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09C4C557" w:rsidR="00F67F85" w:rsidRDefault="008D2352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Support Worker</w:t>
            </w:r>
          </w:p>
          <w:p w14:paraId="658384C8" w14:textId="347809FF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511D3E2" w14:textId="2E2A17B8" w:rsidR="006800A3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761B8172" w14:textId="7D0CD79F" w:rsidR="006800A3" w:rsidRDefault="006800A3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We have vacancies in</w:t>
            </w:r>
            <w:r w:rsidR="00051424">
              <w:rPr>
                <w:rFonts w:ascii="FS Mencap" w:hAnsi="FS Mencap"/>
                <w:sz w:val="24"/>
                <w:szCs w:val="24"/>
              </w:rPr>
              <w:t xml:space="preserve"> our</w:t>
            </w:r>
            <w:r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051424">
              <w:rPr>
                <w:rFonts w:ascii="FS Mencap" w:hAnsi="FS Mencap"/>
                <w:sz w:val="24"/>
                <w:szCs w:val="24"/>
              </w:rPr>
              <w:t xml:space="preserve">Kidwelly </w:t>
            </w:r>
            <w:r>
              <w:rPr>
                <w:rFonts w:ascii="FS Mencap" w:hAnsi="FS Mencap"/>
                <w:sz w:val="24"/>
                <w:szCs w:val="24"/>
              </w:rPr>
              <w:t xml:space="preserve">Supported living services. You will work as part of a team who are supportive of colleagues and new starters and who put the people we support at the heart of everything we do. </w:t>
            </w:r>
          </w:p>
          <w:p w14:paraId="0D0A5D57" w14:textId="30CC822F" w:rsidR="006800A3" w:rsidRDefault="006800A3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There are a variety of shift patterns including waking nights, sleep ins, days, weekends and bank holidays. We are committed to </w:t>
            </w:r>
            <w:r w:rsidR="009B5944">
              <w:rPr>
                <w:rFonts w:ascii="FS Mencap" w:hAnsi="FS Mencap"/>
                <w:sz w:val="24"/>
                <w:szCs w:val="24"/>
              </w:rPr>
              <w:t>work with individuals to ensure a good work life balance.</w:t>
            </w:r>
          </w:p>
          <w:p w14:paraId="021190AF" w14:textId="5A07B027" w:rsidR="00DF2048" w:rsidRPr="00C6135F" w:rsidRDefault="00DF2048" w:rsidP="00C6135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6800A3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6800A3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Pr="006800A3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6800A3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 w:rsidRPr="006800A3">
              <w:rPr>
                <w:rFonts w:ascii="FS Mencap" w:eastAsia="Aptos" w:hAnsi="FS Mencap" w:cs="Arial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341899BE" w14:textId="77777777" w:rsidR="008D2352" w:rsidRPr="006800A3" w:rsidRDefault="008D2352" w:rsidP="008D235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The role centres around two key areas: Quality and Relationships</w:t>
            </w:r>
          </w:p>
          <w:p w14:paraId="2ECEEFE2" w14:textId="574E077B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Putting people first: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Always places the customer at the heart of everything we do, ensuring their needs, wishes, and choices guide our work.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Thinking of innovative ways to overcome challenges that may arise.</w:t>
            </w:r>
          </w:p>
          <w:p w14:paraId="53D56D1E" w14:textId="76B565CA" w:rsidR="008D2352" w:rsidRPr="006800A3" w:rsidRDefault="008D2352" w:rsidP="006800A3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Supporting daily living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: Helps customers to live as independently and comfortably as possible. This may include things like assisting with managing finances and the 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home, everyday domestic tasks, preparing meals, taking medication, shopping, attending medical or routine appointments, and providing personal care (such as washing, bathing, shaving, or using the toilet) with dignity and respect.</w:t>
            </w:r>
            <w:r w:rsidR="006800A3" w:rsidRPr="006800A3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6800A3"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This could also include support to book, plan and attend holidays. To exciting new challenges like surfing or quad biking.</w:t>
            </w:r>
          </w:p>
          <w:p w14:paraId="3DC804B2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Clear and respectful communication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: Keeps accurate records and completes all reporting in a factual, person-centred way.</w:t>
            </w:r>
          </w:p>
          <w:p w14:paraId="3D68F09D" w14:textId="77777777" w:rsidR="008D2352" w:rsidRPr="006800A3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800A3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Commitment to growth</w:t>
            </w:r>
            <w:r w:rsidRPr="006800A3">
              <w:rPr>
                <w:rFonts w:ascii="FS Mencap" w:hAnsi="FS Mencap"/>
                <w:color w:val="000000" w:themeColor="text1"/>
                <w:sz w:val="24"/>
                <w:szCs w:val="24"/>
              </w:rPr>
              <w:t>: Takes part in service reviews, performance discussions, staff meetings, and learning opportunities to continually develop both the service and themselves.</w:t>
            </w:r>
          </w:p>
          <w:p w14:paraId="7DE3899A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Speaking up for better care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>: Raises concerns or issues promptly with the line manager and contributes ideas for positive solutions.</w:t>
            </w:r>
          </w:p>
          <w:p w14:paraId="1D22DF98" w14:textId="77777777" w:rsidR="008D2352" w:rsidRPr="009B5944" w:rsidRDefault="008D2352" w:rsidP="008D235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Safety and trust:</w:t>
            </w:r>
            <w:r w:rsidRPr="009B5944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Works in a safe, professional way, meeting all contractual and regulatory standards so that customers can feel safe, valued, and confident in the support they receive.</w:t>
            </w:r>
          </w:p>
          <w:p w14:paraId="2AB5662A" w14:textId="77777777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6800A3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6800A3">
              <w:rPr>
                <w:rFonts w:ascii="FS Mencap" w:eastAsia="FS Mencap" w:hAnsi="FS Mencap" w:cs="FS Mencap"/>
                <w:sz w:val="24"/>
                <w:szCs w:val="24"/>
              </w:rPr>
              <w:t>Please note: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6800A3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43EC34E" w:rsidR="00BF3829" w:rsidRPr="009B5944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vulnerable adults, and expects all staff and volunteers to share this commitment.</w:t>
            </w:r>
            <w:r w:rsidRPr="009B594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33836162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B5944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3FCAA" w14:textId="77777777" w:rsidR="001761BD" w:rsidRDefault="001761BD" w:rsidP="00D25B4E">
      <w:pPr>
        <w:spacing w:after="0" w:line="240" w:lineRule="auto"/>
      </w:pPr>
      <w:r>
        <w:separator/>
      </w:r>
    </w:p>
  </w:endnote>
  <w:endnote w:type="continuationSeparator" w:id="0">
    <w:p w14:paraId="23E14B1B" w14:textId="77777777" w:rsidR="001761BD" w:rsidRDefault="001761BD" w:rsidP="00D25B4E">
      <w:pPr>
        <w:spacing w:after="0" w:line="240" w:lineRule="auto"/>
      </w:pPr>
      <w:r>
        <w:continuationSeparator/>
      </w:r>
    </w:p>
  </w:endnote>
  <w:endnote w:type="continuationNotice" w:id="1">
    <w:p w14:paraId="662835E2" w14:textId="77777777" w:rsidR="001761BD" w:rsidRDefault="001761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1C192" w14:textId="77777777" w:rsidR="001761BD" w:rsidRDefault="001761BD" w:rsidP="00D25B4E">
      <w:pPr>
        <w:spacing w:after="0" w:line="240" w:lineRule="auto"/>
      </w:pPr>
      <w:r>
        <w:separator/>
      </w:r>
    </w:p>
  </w:footnote>
  <w:footnote w:type="continuationSeparator" w:id="0">
    <w:p w14:paraId="2418CF00" w14:textId="77777777" w:rsidR="001761BD" w:rsidRDefault="001761BD" w:rsidP="00D25B4E">
      <w:pPr>
        <w:spacing w:after="0" w:line="240" w:lineRule="auto"/>
      </w:pPr>
      <w:r>
        <w:continuationSeparator/>
      </w:r>
    </w:p>
  </w:footnote>
  <w:footnote w:type="continuationNotice" w:id="1">
    <w:p w14:paraId="6E309EBC" w14:textId="77777777" w:rsidR="001761BD" w:rsidRDefault="001761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CC602D"/>
    <w:multiLevelType w:val="multilevel"/>
    <w:tmpl w:val="F332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2"/>
  </w:num>
  <w:num w:numId="2" w16cid:durableId="1030764021">
    <w:abstractNumId w:val="4"/>
  </w:num>
  <w:num w:numId="3" w16cid:durableId="2104909885">
    <w:abstractNumId w:val="0"/>
  </w:num>
  <w:num w:numId="4" w16cid:durableId="1591308337">
    <w:abstractNumId w:val="1"/>
  </w:num>
  <w:num w:numId="5" w16cid:durableId="902831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1424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761BD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494C"/>
    <w:rsid w:val="00655A4D"/>
    <w:rsid w:val="00656C02"/>
    <w:rsid w:val="006622A2"/>
    <w:rsid w:val="0067268B"/>
    <w:rsid w:val="006800A3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0F54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352"/>
    <w:rsid w:val="008E444C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5944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1FA0"/>
    <w:rsid w:val="00BE4F8A"/>
    <w:rsid w:val="00BE776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412</Words>
  <Characters>2264</Characters>
  <Application>Microsoft Office Word</Application>
  <DocSecurity>0</DocSecurity>
  <Lines>68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Celia Stavarache</cp:lastModifiedBy>
  <cp:revision>4</cp:revision>
  <cp:lastPrinted>2025-06-25T14:06:00Z</cp:lastPrinted>
  <dcterms:created xsi:type="dcterms:W3CDTF">2025-09-26T12:26:00Z</dcterms:created>
  <dcterms:modified xsi:type="dcterms:W3CDTF">2026-05-15T09:45:00Z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