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A26BCE" w:rsidRDefault="00A26BCE" w14:paraId="54E5A2EF" w14:textId="77777777"/>
    <w:p w:rsidR="00A26BCE" w:rsidRDefault="00A26BCE" w14:paraId="45D369F6" w14:textId="77777777"/>
    <w:tbl>
      <w:tblPr>
        <w:tblStyle w:val="TableGrid"/>
        <w:tblpPr w:leftFromText="180" w:rightFromText="180" w:vertAnchor="page" w:horzAnchor="margin" w:tblpY="4817"/>
        <w:tblW w:w="1219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2195"/>
      </w:tblGrid>
      <w:tr w:rsidR="00AA37AC" w:rsidTr="30638CEC" w14:paraId="0189D81C" w14:textId="77777777">
        <w:tc>
          <w:tcPr>
            <w:tcW w:w="12195" w:type="dxa"/>
            <w:tcMar/>
          </w:tcPr>
          <w:p w:rsidR="00A26BCE" w:rsidP="00A26BCE" w:rsidRDefault="00A26BCE" w14:paraId="1CB6A495" w14:textId="77777777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:rsidR="0FBA36EC" w:rsidP="30638CEC" w:rsidRDefault="0FBA36EC" w14:paraId="17AFFA0D" w14:textId="253E3D55">
            <w:pPr>
              <w:pStyle w:val="Heading1"/>
              <w:suppressLineNumbers w:val="0"/>
              <w:bidi w:val="0"/>
              <w:spacing w:before="0" w:beforeAutospacing="off" w:after="80" w:afterAutospacing="off" w:line="240" w:lineRule="auto"/>
              <w:ind w:left="0" w:right="0"/>
              <w:jc w:val="left"/>
            </w:pPr>
            <w:r w:rsidRPr="30638CEC" w:rsidR="0FBA36EC">
              <w:rPr>
                <w:rFonts w:ascii="FS Mencap" w:hAnsi="FS Mencap" w:cs="Times New Roman (Body CS)"/>
                <w:b w:val="1"/>
                <w:bCs w:val="1"/>
                <w:color w:val="9E1773"/>
                <w:sz w:val="52"/>
                <w:szCs w:val="52"/>
              </w:rPr>
              <w:t>Family Engagement Partner</w:t>
            </w:r>
          </w:p>
          <w:p w:rsidR="00AA37AC" w:rsidP="00F67F85" w:rsidRDefault="00AA37AC" w14:paraId="658384C8" w14:textId="7CBBA32A">
            <w:pPr>
              <w:pStyle w:val="Heading1"/>
              <w:spacing w:before="0"/>
            </w:pPr>
          </w:p>
        </w:tc>
      </w:tr>
      <w:tr w:rsidRPr="00301BE3" w:rsidR="00AA37AC" w:rsidTr="30638CEC" w14:paraId="16ABFF3C" w14:textId="77777777">
        <w:tc>
          <w:tcPr>
            <w:tcW w:w="12195" w:type="dxa"/>
            <w:tcMar/>
          </w:tcPr>
          <w:p w:rsidRPr="000A2009" w:rsidR="00AA37AC" w:rsidP="0045645A" w:rsidRDefault="00AA37AC" w14:paraId="10F15DE6" w14:textId="03FB60D1">
            <w:pPr/>
            <w:r>
              <w:rPr>
                <w:noProof/>
              </w:rPr>
              <mc:AlternateContent xmlns:mc="http://schemas.openxmlformats.org/markup-compatibility/2006">
                <mc:Choice xmlns:mc="http://schemas.openxmlformats.org/markup-compatibility/2006" Requires="wpg">
                  <w:drawing xmlns:w="http://schemas.openxmlformats.org/wordprocessingml/2006/main">
                    <wp:inline xmlns:wp14="http://schemas.microsoft.com/office/word/2010/wordprocessingDrawing" xmlns:wp="http://schemas.openxmlformats.org/drawingml/2006/wordprocessingDrawing" distT="0" distB="0" distL="114300" distR="114300" wp14:anchorId="240D55B0" wp14:editId="327A9A4D">
                      <wp:extent xmlns:wp="http://schemas.openxmlformats.org/drawingml/2006/wordprocessingDrawing" cx="6416040" cy="2808605"/>
                      <wp:effectExtent xmlns:wp="http://schemas.openxmlformats.org/drawingml/2006/wordprocessingDrawing" l="0" t="0" r="3810" b="0"/>
                      <wp:docPr xmlns:wp="http://schemas.openxmlformats.org/drawingml/2006/wordprocessingDrawing" id="925345233" name="Group 5"/>
                      <wp:cNvGraphicFramePr xmlns:wp="http://schemas.openxmlformats.org/drawingml/2006/wordprocessingDrawing"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6416040" cy="2808605"/>
                                <a:chOff x="0" y="0"/>
                                <a:chExt cx="7616190" cy="30867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0767334" name="Picture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16190" cy="3086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1711585" name="Picture 126628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56051" y="476655"/>
                                  <a:ext cx="1485900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 xmlns:mc="http://schemas.openxmlformats.org/markup-compatibility/2006"/>
              </mc:AlternateContent>
            </w:r>
          </w:p>
        </w:tc>
      </w:tr>
      <w:tr w:rsidRPr="00301BE3" w:rsidR="00AA37AC" w:rsidTr="30638CEC" w14:paraId="75D4F6D4" w14:textId="77777777">
        <w:tc>
          <w:tcPr>
            <w:tcW w:w="12195" w:type="dxa"/>
            <w:tcMar/>
          </w:tcPr>
          <w:p w:rsidRPr="000A2009" w:rsidR="005B76D0" w:rsidP="00AA37AC" w:rsidRDefault="005B76D0" w14:paraId="4DD8161B" w14:textId="46BE793D">
            <w:pPr>
              <w:rPr>
                <w:rFonts w:ascii="FS Mencap" w:hAnsi="FS Mencap"/>
                <w:b/>
                <w:bCs/>
              </w:rPr>
            </w:pPr>
          </w:p>
        </w:tc>
      </w:tr>
      <w:tr w:rsidRPr="00301BE3" w:rsidR="00AA37AC" w:rsidTr="30638CEC" w14:paraId="6350BC38" w14:textId="77777777">
        <w:tc>
          <w:tcPr>
            <w:tcW w:w="12195" w:type="dxa"/>
            <w:tcMar/>
          </w:tcPr>
          <w:p w:rsidRPr="004C74C3" w:rsidR="00AA37AC" w:rsidP="003616C2" w:rsidRDefault="00AA37AC" w14:paraId="060E07DF" w14:textId="77777777">
            <w:pPr>
              <w:rPr>
                <w:rFonts w:ascii="FS Mencap" w:hAnsi="FS Mencap"/>
                <w:b/>
                <w:bCs/>
              </w:rPr>
            </w:pPr>
          </w:p>
        </w:tc>
      </w:tr>
    </w:tbl>
    <w:p w:rsidR="00AA37AC" w:rsidP="4D3B3580" w:rsidRDefault="00AA37AC" w14:paraId="71FB56F8" w14:textId="050258C9">
      <w:pPr>
        <w:pStyle w:val="Normal"/>
      </w:pPr>
    </w:p>
    <w:p w:rsidR="00AA37AC" w:rsidP="00A12F00" w:rsidRDefault="00AA37AC" w14:paraId="6559532D" w14:textId="5C9A5EF7"/>
    <w:p w:rsidR="00AA37AC" w:rsidP="00A12F00" w:rsidRDefault="00AA37AC" w14:paraId="5061559D" w14:textId="0917A3D2"/>
    <w:p w:rsidR="00AA37AC" w:rsidP="00A12F00" w:rsidRDefault="00AA37AC" w14:paraId="3F1FF393" w14:textId="53000A36"/>
    <w:p w:rsidRPr="00AA37AC" w:rsidR="0071709F" w:rsidP="00A12F00" w:rsidRDefault="0071709F" w14:paraId="58151AB2" w14:textId="3DE94514"/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:rsidTr="69B26F88" w14:paraId="76E82BE3" w14:textId="77777777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:rsidR="00F03DD2" w:rsidP="00F03DD2" w:rsidRDefault="00AA37AC" w14:paraId="49758062" w14:textId="3A483E93">
            <w:pPr>
              <w:spacing w:line="276" w:lineRule="auto"/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bookmarkStart w:name="_Hlk185500031" w:id="0"/>
            <w:r w:rsidRPr="00AA37AC" w:rsidR="00AA37AC">
              <w:rPr>
                <w:rFonts w:ascii="FS Mencap" w:hAnsi="FS Mencap" w:eastAsia="Aptos" w:cs="Arial"/>
                <w:b w:val="1"/>
                <w:bCs w:val="1"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the </w:t>
            </w:r>
            <w:r w:rsidR="0045645A">
              <w:rPr>
                <w:rFonts w:ascii="FS Mencap" w:hAnsi="FS Mencap" w:eastAsia="Aptos" w:cs="Arial"/>
                <w:b w:val="1"/>
                <w:bCs w:val="1"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:rsidRPr="001861F8" w:rsidR="001861F8" w:rsidP="69B26F88" w:rsidRDefault="001861F8" w14:paraId="7D514D4C" w14:textId="3FFDA599">
            <w:pPr>
              <w:pStyle w:val="Normal"/>
              <w:suppressLineNumbers w:val="0"/>
              <w:bidi w:val="0"/>
              <w:spacing w:before="120" w:beforeAutospacing="off" w:after="0" w:afterAutospacing="off" w:line="276" w:lineRule="auto"/>
              <w:ind w:left="0" w:right="0"/>
              <w:jc w:val="left"/>
              <w:rPr>
                <w:rFonts w:ascii="FS Mencap" w:hAnsi="FS Mencap"/>
                <w:noProof w:val="0"/>
                <w:sz w:val="24"/>
                <w:szCs w:val="24"/>
                <w:lang w:val="en-GB"/>
              </w:rPr>
            </w:pPr>
            <w:r w:rsidRPr="69B26F88" w:rsidR="5A79DCBB">
              <w:rPr>
                <w:rFonts w:ascii="FS Mencap" w:hAnsi="FS Mencap"/>
                <w:noProof w:val="0"/>
                <w:sz w:val="24"/>
                <w:szCs w:val="24"/>
                <w:lang w:val="en-GB"/>
              </w:rPr>
              <w:t>Lead Mencap’s work with families of children with SEND</w:t>
            </w:r>
            <w:r w:rsidRPr="69B26F88" w:rsidR="5A79DCBB">
              <w:rPr>
                <w:rFonts w:ascii="FS Mencap" w:hAnsi="FS Mencap"/>
                <w:noProof w:val="0"/>
                <w:sz w:val="24"/>
                <w:szCs w:val="24"/>
                <w:lang w:val="en-GB"/>
              </w:rPr>
              <w:t>, ensuring delivery is high quality and aligned with agreed KPIs and outcomes.</w:t>
            </w:r>
          </w:p>
          <w:p w:rsidRPr="001861F8" w:rsidR="001861F8" w:rsidP="69B26F88" w:rsidRDefault="001861F8" w14:paraId="692ABBD4" w14:textId="6E7AB5A0">
            <w:pPr>
              <w:pStyle w:val="Normal"/>
              <w:suppressLineNumbers w:val="0"/>
              <w:bidi w:val="0"/>
              <w:spacing w:before="120" w:beforeAutospacing="off" w:after="0" w:afterAutospacing="off" w:line="276" w:lineRule="auto"/>
              <w:ind w:left="0" w:right="0"/>
              <w:jc w:val="left"/>
              <w:rPr>
                <w:rFonts w:ascii="FS Mencap" w:hAnsi="FS Mencap"/>
                <w:noProof w:val="0"/>
                <w:sz w:val="24"/>
                <w:szCs w:val="24"/>
                <w:lang w:val="en-GB"/>
              </w:rPr>
            </w:pPr>
            <w:r w:rsidRPr="69B26F88" w:rsidR="5A79DCBB">
              <w:rPr>
                <w:rFonts w:ascii="FS Mencap" w:hAnsi="FS Mencap"/>
                <w:noProof w:val="0"/>
                <w:sz w:val="24"/>
                <w:szCs w:val="24"/>
                <w:lang w:val="en-GB"/>
              </w:rPr>
              <w:t>Manage and support the Family Engagement Team</w:t>
            </w:r>
            <w:r w:rsidRPr="69B26F88" w:rsidR="5A79DCBB">
              <w:rPr>
                <w:rFonts w:ascii="FS Mencap" w:hAnsi="FS Mencap"/>
                <w:noProof w:val="0"/>
                <w:sz w:val="24"/>
                <w:szCs w:val="24"/>
                <w:lang w:val="en-GB"/>
              </w:rPr>
              <w:t xml:space="preserve">, </w:t>
            </w:r>
            <w:r w:rsidRPr="69B26F88" w:rsidR="5A79DCBB">
              <w:rPr>
                <w:rFonts w:ascii="FS Mencap" w:hAnsi="FS Mencap"/>
                <w:noProof w:val="0"/>
                <w:sz w:val="24"/>
                <w:szCs w:val="24"/>
                <w:lang w:val="en-GB"/>
              </w:rPr>
              <w:t>facilitating</w:t>
            </w:r>
            <w:r w:rsidRPr="69B26F88" w:rsidR="5A79DCBB">
              <w:rPr>
                <w:rFonts w:ascii="FS Mencap" w:hAnsi="FS Mencap"/>
                <w:noProof w:val="0"/>
                <w:sz w:val="24"/>
                <w:szCs w:val="24"/>
                <w:lang w:val="en-GB"/>
              </w:rPr>
              <w:t xml:space="preserve"> peer support and co-produced opportunities with and for families.</w:t>
            </w:r>
          </w:p>
          <w:p w:rsidRPr="001861F8" w:rsidR="001861F8" w:rsidP="69B26F88" w:rsidRDefault="001861F8" w14:paraId="25E3F5F6" w14:textId="6099383C">
            <w:pPr>
              <w:pStyle w:val="Normal"/>
              <w:suppressLineNumbers w:val="0"/>
              <w:bidi w:val="0"/>
              <w:spacing w:before="120" w:beforeAutospacing="off" w:after="0" w:afterAutospacing="off" w:line="276" w:lineRule="auto"/>
              <w:ind w:left="0" w:right="0"/>
              <w:jc w:val="left"/>
              <w:rPr>
                <w:rFonts w:ascii="FS Mencap" w:hAnsi="FS Mencap"/>
                <w:noProof w:val="0"/>
                <w:sz w:val="24"/>
                <w:szCs w:val="24"/>
                <w:lang w:val="en-GB"/>
              </w:rPr>
            </w:pPr>
            <w:r w:rsidRPr="69B26F88" w:rsidR="5A79DCBB">
              <w:rPr>
                <w:rFonts w:ascii="FS Mencap" w:hAnsi="FS Mencap"/>
                <w:noProof w:val="0"/>
                <w:sz w:val="24"/>
                <w:szCs w:val="24"/>
                <w:lang w:val="en-GB"/>
              </w:rPr>
              <w:t>Develop and deliver a local programme of activity</w:t>
            </w:r>
            <w:r w:rsidRPr="69B26F88" w:rsidR="5A79DCBB">
              <w:rPr>
                <w:rFonts w:ascii="FS Mencap" w:hAnsi="FS Mencap"/>
                <w:noProof w:val="0"/>
                <w:sz w:val="24"/>
                <w:szCs w:val="24"/>
                <w:lang w:val="en-GB"/>
              </w:rPr>
              <w:t>, informed by family experiences and aspirations, and deploy resources effectively to support this.</w:t>
            </w:r>
          </w:p>
          <w:p w:rsidRPr="001861F8" w:rsidR="001861F8" w:rsidP="69B26F88" w:rsidRDefault="001861F8" w14:paraId="39238CD1" w14:textId="3FC4A22E">
            <w:pPr>
              <w:pStyle w:val="Normal"/>
              <w:suppressLineNumbers w:val="0"/>
              <w:bidi w:val="0"/>
              <w:spacing w:before="120" w:beforeAutospacing="off" w:after="0" w:afterAutospacing="off" w:line="276" w:lineRule="auto"/>
              <w:ind w:left="0" w:right="0"/>
              <w:jc w:val="left"/>
              <w:rPr>
                <w:rFonts w:ascii="FS Mencap" w:hAnsi="FS Mencap"/>
                <w:noProof w:val="0"/>
                <w:sz w:val="24"/>
                <w:szCs w:val="24"/>
                <w:lang w:val="en-GB"/>
              </w:rPr>
            </w:pPr>
            <w:r w:rsidRPr="69B26F88" w:rsidR="5A79DCBB">
              <w:rPr>
                <w:rFonts w:ascii="FS Mencap" w:hAnsi="FS Mencap"/>
                <w:noProof w:val="0"/>
                <w:sz w:val="24"/>
                <w:szCs w:val="24"/>
                <w:lang w:val="en-GB"/>
              </w:rPr>
              <w:t>Collaborate with local services, partners, and community assets</w:t>
            </w:r>
            <w:r w:rsidRPr="69B26F88" w:rsidR="5A79DCBB">
              <w:rPr>
                <w:rFonts w:ascii="FS Mencap" w:hAnsi="FS Mencap"/>
                <w:noProof w:val="0"/>
                <w:sz w:val="24"/>
                <w:szCs w:val="24"/>
                <w:lang w:val="en-GB"/>
              </w:rPr>
              <w:t xml:space="preserve"> to build stronger pathways and improve support for families.</w:t>
            </w:r>
          </w:p>
          <w:p w:rsidRPr="001861F8" w:rsidR="001861F8" w:rsidP="69B26F88" w:rsidRDefault="001861F8" w14:paraId="31B91927" w14:textId="7A1F68A1">
            <w:pPr>
              <w:pStyle w:val="Normal"/>
              <w:suppressLineNumbers w:val="0"/>
              <w:bidi w:val="0"/>
              <w:spacing w:before="120" w:beforeAutospacing="off" w:after="0" w:afterAutospacing="off" w:line="276" w:lineRule="auto"/>
              <w:ind w:left="0" w:right="0"/>
              <w:jc w:val="left"/>
              <w:rPr>
                <w:rFonts w:ascii="FS Mencap" w:hAnsi="FS Mencap"/>
                <w:noProof w:val="0"/>
                <w:sz w:val="24"/>
                <w:szCs w:val="24"/>
                <w:lang w:val="en-GB"/>
              </w:rPr>
            </w:pPr>
            <w:r w:rsidRPr="69B26F88" w:rsidR="5A79DCBB">
              <w:rPr>
                <w:rFonts w:ascii="FS Mencap" w:hAnsi="FS Mencap"/>
                <w:noProof w:val="0"/>
                <w:sz w:val="24"/>
                <w:szCs w:val="24"/>
                <w:lang w:val="en-GB"/>
              </w:rPr>
              <w:t>Support local services to strengthen their local offer and maximise impact for SEND families.</w:t>
            </w:r>
          </w:p>
          <w:p w:rsidRPr="001861F8" w:rsidR="001861F8" w:rsidP="69B26F88" w:rsidRDefault="001861F8" w14:paraId="6A1EAF96" w14:textId="2A482C78">
            <w:pPr>
              <w:pStyle w:val="Normal"/>
              <w:suppressLineNumbers w:val="0"/>
              <w:bidi w:val="0"/>
              <w:spacing w:before="120" w:beforeAutospacing="off" w:after="0" w:afterAutospacing="off" w:line="276" w:lineRule="auto"/>
              <w:ind w:left="0" w:right="0"/>
              <w:jc w:val="left"/>
              <w:rPr>
                <w:rFonts w:ascii="FS Mencap" w:hAnsi="FS Mencap"/>
                <w:noProof w:val="0"/>
                <w:sz w:val="24"/>
                <w:szCs w:val="24"/>
                <w:lang w:val="en-GB"/>
              </w:rPr>
            </w:pPr>
            <w:r w:rsidRPr="69B26F88" w:rsidR="5A79DCBB">
              <w:rPr>
                <w:rFonts w:ascii="FS Mencap" w:hAnsi="FS Mencap"/>
                <w:noProof w:val="0"/>
                <w:sz w:val="24"/>
                <w:szCs w:val="24"/>
                <w:lang w:val="en-GB"/>
              </w:rPr>
              <w:t>Gather data and insights</w:t>
            </w:r>
            <w:r w:rsidRPr="69B26F88" w:rsidR="5A79DCBB">
              <w:rPr>
                <w:rFonts w:ascii="FS Mencap" w:hAnsi="FS Mencap"/>
                <w:noProof w:val="0"/>
                <w:sz w:val="24"/>
                <w:szCs w:val="24"/>
                <w:lang w:val="en-GB"/>
              </w:rPr>
              <w:t xml:space="preserve"> to understand impact, inform service development, and manage local risks and safeguarding.</w:t>
            </w:r>
          </w:p>
          <w:p w:rsidRPr="001861F8" w:rsidR="001861F8" w:rsidP="69B26F88" w:rsidRDefault="001861F8" w14:paraId="7D5388C2" w14:textId="5EB52970">
            <w:pPr>
              <w:pStyle w:val="Normal"/>
              <w:suppressLineNumbers w:val="0"/>
              <w:bidi w:val="0"/>
              <w:spacing w:before="120" w:beforeAutospacing="off" w:after="0" w:afterAutospacing="off" w:line="276" w:lineRule="auto"/>
              <w:ind w:left="0" w:right="0"/>
              <w:jc w:val="left"/>
              <w:rPr>
                <w:rFonts w:ascii="FS Mencap" w:hAnsi="FS Mencap"/>
                <w:noProof w:val="0"/>
                <w:sz w:val="24"/>
                <w:szCs w:val="24"/>
                <w:lang w:val="en-GB"/>
              </w:rPr>
            </w:pPr>
            <w:r w:rsidRPr="69B26F88" w:rsidR="5A79DCBB">
              <w:rPr>
                <w:rFonts w:ascii="FS Mencap" w:hAnsi="FS Mencap"/>
                <w:noProof w:val="0"/>
                <w:sz w:val="24"/>
                <w:szCs w:val="24"/>
                <w:lang w:val="en-GB"/>
              </w:rPr>
              <w:t>Lead on reporting</w:t>
            </w:r>
            <w:r w:rsidRPr="69B26F88" w:rsidR="5A79DCBB">
              <w:rPr>
                <w:rFonts w:ascii="FS Mencap" w:hAnsi="FS Mencap"/>
                <w:noProof w:val="0"/>
                <w:sz w:val="24"/>
                <w:szCs w:val="24"/>
                <w:lang w:val="en-GB"/>
              </w:rPr>
              <w:t xml:space="preserve"> for funders and partners, ensuring </w:t>
            </w:r>
            <w:r w:rsidRPr="69B26F88" w:rsidR="5A79DCBB">
              <w:rPr>
                <w:rFonts w:ascii="FS Mencap" w:hAnsi="FS Mencap"/>
                <w:noProof w:val="0"/>
                <w:sz w:val="24"/>
                <w:szCs w:val="24"/>
                <w:lang w:val="en-GB"/>
              </w:rPr>
              <w:t>accurate</w:t>
            </w:r>
            <w:r w:rsidRPr="69B26F88" w:rsidR="5A79DCBB">
              <w:rPr>
                <w:rFonts w:ascii="FS Mencap" w:hAnsi="FS Mencap"/>
                <w:noProof w:val="0"/>
                <w:sz w:val="24"/>
                <w:szCs w:val="24"/>
                <w:lang w:val="en-GB"/>
              </w:rPr>
              <w:t xml:space="preserve"> and </w:t>
            </w:r>
            <w:r w:rsidRPr="69B26F88" w:rsidR="5A79DCBB">
              <w:rPr>
                <w:rFonts w:ascii="FS Mencap" w:hAnsi="FS Mencap"/>
                <w:noProof w:val="0"/>
                <w:sz w:val="24"/>
                <w:szCs w:val="24"/>
                <w:lang w:val="en-GB"/>
              </w:rPr>
              <w:t>timely</w:t>
            </w:r>
            <w:r w:rsidRPr="69B26F88" w:rsidR="5A79DCBB">
              <w:rPr>
                <w:rFonts w:ascii="FS Mencap" w:hAnsi="FS Mencap"/>
                <w:noProof w:val="0"/>
                <w:sz w:val="24"/>
                <w:szCs w:val="24"/>
                <w:lang w:val="en-GB"/>
              </w:rPr>
              <w:t xml:space="preserve"> updates on delivery and outcomes.</w:t>
            </w:r>
          </w:p>
          <w:p w:rsidRPr="001861F8" w:rsidR="001861F8" w:rsidP="69B26F88" w:rsidRDefault="001861F8" w14:paraId="2ED09DC5" w14:textId="26D7B782">
            <w:pPr>
              <w:pStyle w:val="Normal"/>
              <w:suppressLineNumbers w:val="0"/>
              <w:bidi w:val="0"/>
              <w:spacing w:before="120" w:beforeAutospacing="off" w:after="0" w:afterAutospacing="off" w:line="276" w:lineRule="auto"/>
              <w:ind w:left="0" w:right="0"/>
              <w:jc w:val="left"/>
              <w:rPr>
                <w:rFonts w:ascii="FS Mencap" w:hAnsi="FS Mencap"/>
                <w:noProof w:val="0"/>
                <w:sz w:val="24"/>
                <w:szCs w:val="24"/>
                <w:lang w:val="en-GB"/>
              </w:rPr>
            </w:pPr>
            <w:r w:rsidRPr="69B26F88" w:rsidR="5A79DCBB">
              <w:rPr>
                <w:rFonts w:ascii="FS Mencap" w:hAnsi="FS Mencap"/>
                <w:noProof w:val="0"/>
                <w:sz w:val="24"/>
                <w:szCs w:val="24"/>
                <w:lang w:val="en-GB"/>
              </w:rPr>
              <w:t>Represent Mencap at local meetings and events</w:t>
            </w:r>
            <w:r w:rsidRPr="69B26F88" w:rsidR="5A79DCBB">
              <w:rPr>
                <w:rFonts w:ascii="FS Mencap" w:hAnsi="FS Mencap"/>
                <w:noProof w:val="0"/>
                <w:sz w:val="24"/>
                <w:szCs w:val="24"/>
                <w:lang w:val="en-GB"/>
              </w:rPr>
              <w:t>, sharing learning and increasing visibility across internal and external networks.</w:t>
            </w:r>
          </w:p>
          <w:p w:rsidRPr="001861F8" w:rsidR="001861F8" w:rsidP="30638CEC" w:rsidRDefault="001861F8" w14:paraId="4FA4C644" w14:textId="206564D7">
            <w:pPr>
              <w:spacing w:before="120" w:line="276" w:lineRule="auto"/>
              <w:rPr>
                <w:rFonts w:ascii="Calibri" w:hAnsi="Calibri" w:cs="Calibri"/>
                <w:sz w:val="24"/>
                <w:szCs w:val="24"/>
              </w:rPr>
            </w:pPr>
          </w:p>
          <w:p w:rsidRPr="001861F8" w:rsidR="001861F8" w:rsidP="001861F8" w:rsidRDefault="001861F8" w14:paraId="525E5139" w14:textId="77777777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</w:p>
          <w:p w:rsidRPr="00C6135F" w:rsidR="00DF2048" w:rsidP="00C6135F" w:rsidRDefault="00DF2048" w14:paraId="021190AF" w14:textId="5C083A22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</w:p>
        </w:tc>
      </w:tr>
      <w:bookmarkEnd w:id="0"/>
    </w:tbl>
    <w:p w:rsidRPr="008D0375" w:rsidR="003D2704" w:rsidP="003616C2" w:rsidRDefault="003D2704" w14:paraId="5E18D5D2" w14:textId="77777777">
      <w:pPr>
        <w:tabs>
          <w:tab w:val="left" w:pos="4502"/>
        </w:tabs>
        <w:spacing w:line="240" w:lineRule="auto"/>
        <w:rPr>
          <w:rFonts w:ascii="FS Mencap" w:hAnsi="FS Mencap" w:eastAsia="Aptos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:rsidTr="3BA1390C" w14:paraId="0F675C1D" w14:textId="77777777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:rsidR="008D0375" w:rsidP="14D867AB" w:rsidRDefault="003D2704" w14:textId="128F4CD4" w14:paraId="7E59DE37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>
              <w:rPr>
                <w:rFonts w:ascii="FS Mencap" w:hAnsi="FS Mencap" w:eastAsia="Aptos" w:cs="Arial"/>
                <w:b w:val="1"/>
                <w:bCs w:val="1"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>
              <w:rPr>
                <w:rFonts w:ascii="FS Mencap" w:hAnsi="FS Mencap" w:eastAsia="Aptos" w:cs="Arial"/>
                <w:b w:val="1"/>
                <w:bCs w:val="1"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:rsidR="008D0375" w:rsidP="3BA1390C" w:rsidRDefault="003D2704" w14:paraId="580FA675" w14:textId="02D5774E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3BA1390C" w:rsidR="2D87F476">
              <w:rPr>
                <w:rFonts w:ascii="FS Mencap" w:hAnsi="FS Mencap" w:eastAsia="Calibri" w:cs="Arial" w:asciiTheme="minorAscii" w:hAnsiTheme="minorAscii" w:eastAsiaTheme="minorAscii" w:cstheme="minorBidi"/>
                <w:color w:val="auto"/>
                <w:sz w:val="24"/>
                <w:szCs w:val="24"/>
                <w:lang w:eastAsia="en-US" w:bidi="ar-SA"/>
              </w:rPr>
              <w:t>A</w:t>
            </w:r>
            <w:r w:rsidRPr="3BA1390C" w:rsidR="2D87F476">
              <w:rPr>
                <w:rFonts w:ascii="FS Mencap" w:hAnsi="FS Mencap" w:eastAsia="Calibri" w:cs="Arial" w:asciiTheme="minorAscii" w:hAnsiTheme="minorAscii" w:eastAsiaTheme="minorAscii" w:cstheme="minorBidi"/>
                <w:color w:val="auto"/>
                <w:sz w:val="24"/>
                <w:szCs w:val="24"/>
                <w:lang w:eastAsia="en-US" w:bidi="ar-SA"/>
              </w:rPr>
              <w:t xml:space="preserve"> strong passion for inclusion, with a commitment to engaging and empowering diverse families of children with SEND from all backgrounds and cultures.</w:t>
            </w:r>
          </w:p>
          <w:p w:rsidRPr="00A04A7E" w:rsidR="00A04A7E" w:rsidP="4D3B3580" w:rsidRDefault="00A04A7E" w14:paraId="6B71BDFA" w14:textId="13401468">
            <w:pPr>
              <w:pStyle w:val="Normal"/>
              <w:suppressLineNumbers w:val="0"/>
              <w:bidi w:val="0"/>
              <w:spacing w:before="120" w:beforeAutospacing="off" w:after="0" w:afterAutospacing="off" w:line="276" w:lineRule="auto"/>
              <w:ind w:left="0" w:right="0"/>
              <w:jc w:val="left"/>
              <w:rPr>
                <w:rFonts w:ascii="FS Mencap" w:hAnsi="FS Mencap"/>
                <w:sz w:val="24"/>
                <w:szCs w:val="24"/>
              </w:rPr>
            </w:pPr>
            <w:r w:rsidRPr="14D867AB" w:rsidR="2D87F476">
              <w:rPr>
                <w:rFonts w:ascii="FS Mencap" w:hAnsi="FS Mencap"/>
                <w:sz w:val="24"/>
                <w:szCs w:val="24"/>
              </w:rPr>
              <w:t>Proven</w:t>
            </w:r>
            <w:r w:rsidRPr="14D867AB" w:rsidR="2D87F476">
              <w:rPr>
                <w:rFonts w:ascii="FS Mencap" w:hAnsi="FS Mencap"/>
                <w:sz w:val="24"/>
                <w:szCs w:val="24"/>
              </w:rPr>
              <w:t xml:space="preserve"> ability to lead and support a team, using an asset-based approach to bring out strengths in people, communities, and colleagues</w:t>
            </w:r>
            <w:r w:rsidRPr="14D867AB" w:rsidR="1C48E442">
              <w:rPr>
                <w:rFonts w:ascii="FS Mencap" w:hAnsi="FS Mencap"/>
                <w:sz w:val="24"/>
                <w:szCs w:val="24"/>
              </w:rPr>
              <w:t>.</w:t>
            </w:r>
          </w:p>
          <w:p w:rsidRPr="00A04A7E" w:rsidR="00A04A7E" w:rsidP="52114671" w:rsidRDefault="00A04A7E" w14:paraId="05921A1B" w14:textId="1D576DC1">
            <w:pPr>
              <w:pStyle w:val="Normal"/>
              <w:suppressLineNumbers w:val="0"/>
              <w:bidi w:val="0"/>
              <w:spacing w:before="120" w:beforeAutospacing="off" w:after="0" w:afterAutospacing="off" w:line="276" w:lineRule="auto"/>
              <w:ind w:left="0" w:right="0"/>
              <w:jc w:val="left"/>
              <w:rPr>
                <w:rFonts w:ascii="FS Mencap" w:hAnsi="FS Mencap"/>
                <w:sz w:val="24"/>
                <w:szCs w:val="24"/>
              </w:rPr>
            </w:pPr>
            <w:r w:rsidRPr="52114671" w:rsidR="2D87F476">
              <w:rPr>
                <w:rFonts w:ascii="FS Mencap" w:hAnsi="FS Mencap"/>
                <w:sz w:val="24"/>
                <w:szCs w:val="24"/>
              </w:rPr>
              <w:t xml:space="preserve">Skilled in engaging with parent caregivers and </w:t>
            </w:r>
            <w:r w:rsidRPr="52114671" w:rsidR="2D87F476">
              <w:rPr>
                <w:rFonts w:ascii="FS Mencap" w:hAnsi="FS Mencap"/>
                <w:sz w:val="24"/>
                <w:szCs w:val="24"/>
              </w:rPr>
              <w:t>facilitating</w:t>
            </w:r>
            <w:r w:rsidRPr="52114671" w:rsidR="2D87F476">
              <w:rPr>
                <w:rFonts w:ascii="FS Mencap" w:hAnsi="FS Mencap"/>
                <w:sz w:val="24"/>
                <w:szCs w:val="24"/>
              </w:rPr>
              <w:t xml:space="preserve"> co-production to ensure services reflect lived experiences.</w:t>
            </w:r>
          </w:p>
          <w:p w:rsidRPr="00A04A7E" w:rsidR="00A04A7E" w:rsidP="4D3B3580" w:rsidRDefault="00A04A7E" w14:paraId="51004211" w14:textId="4DD1A461">
            <w:pPr>
              <w:pStyle w:val="Normal"/>
              <w:suppressLineNumbers w:val="0"/>
              <w:bidi w:val="0"/>
              <w:spacing w:before="120" w:beforeAutospacing="off" w:after="0" w:afterAutospacing="off" w:line="276" w:lineRule="auto"/>
              <w:ind w:left="0" w:right="0"/>
              <w:jc w:val="left"/>
              <w:rPr>
                <w:rFonts w:ascii="FS Mencap" w:hAnsi="FS Mencap"/>
                <w:sz w:val="24"/>
                <w:szCs w:val="24"/>
              </w:rPr>
            </w:pPr>
            <w:r w:rsidRPr="4D3B3580" w:rsidR="2D87F476">
              <w:rPr>
                <w:rFonts w:ascii="FS Mencap" w:hAnsi="FS Mencap"/>
                <w:sz w:val="24"/>
                <w:szCs w:val="24"/>
              </w:rPr>
              <w:t>Excellent</w:t>
            </w:r>
            <w:r w:rsidRPr="4D3B3580" w:rsidR="2D87F476">
              <w:rPr>
                <w:rFonts w:ascii="FS Mencap" w:hAnsi="FS Mencap"/>
                <w:sz w:val="24"/>
                <w:szCs w:val="24"/>
              </w:rPr>
              <w:t xml:space="preserve"> people skills with the ability to build positive relationships with internal teams and external partners across sectors.</w:t>
            </w:r>
          </w:p>
          <w:p w:rsidRPr="00A04A7E" w:rsidR="00A04A7E" w:rsidP="4D3B3580" w:rsidRDefault="00A04A7E" w14:paraId="11F3723A" w14:textId="29306371">
            <w:pPr>
              <w:pStyle w:val="Normal"/>
              <w:suppressLineNumbers w:val="0"/>
              <w:bidi w:val="0"/>
              <w:spacing w:before="120" w:beforeAutospacing="off" w:after="0" w:afterAutospacing="off" w:line="276" w:lineRule="auto"/>
              <w:ind w:left="0" w:right="0"/>
              <w:jc w:val="left"/>
              <w:rPr>
                <w:rFonts w:ascii="FS Mencap" w:hAnsi="FS Mencap"/>
                <w:sz w:val="24"/>
                <w:szCs w:val="24"/>
              </w:rPr>
            </w:pPr>
            <w:r w:rsidRPr="4D3B3580" w:rsidR="2D87F476">
              <w:rPr>
                <w:rFonts w:ascii="FS Mencap" w:hAnsi="FS Mencap"/>
                <w:sz w:val="24"/>
                <w:szCs w:val="24"/>
              </w:rPr>
              <w:t>Experienced</w:t>
            </w:r>
            <w:r w:rsidRPr="4D3B3580" w:rsidR="2D87F476">
              <w:rPr>
                <w:rFonts w:ascii="FS Mencap" w:hAnsi="FS Mencap"/>
                <w:sz w:val="24"/>
                <w:szCs w:val="24"/>
              </w:rPr>
              <w:t xml:space="preserve"> in coordinating the development and delivery of projects or initiatives based on community feedback and needs.</w:t>
            </w:r>
          </w:p>
          <w:p w:rsidRPr="00A04A7E" w:rsidR="00A04A7E" w:rsidP="4D3B3580" w:rsidRDefault="00A04A7E" w14:paraId="4371CBB3" w14:textId="78F35ABF">
            <w:pPr>
              <w:pStyle w:val="Normal"/>
              <w:suppressLineNumbers w:val="0"/>
              <w:bidi w:val="0"/>
              <w:spacing w:before="120" w:beforeAutospacing="off" w:after="0" w:afterAutospacing="off" w:line="276" w:lineRule="auto"/>
              <w:ind w:left="0" w:right="0"/>
              <w:jc w:val="left"/>
              <w:rPr>
                <w:rFonts w:ascii="FS Mencap" w:hAnsi="FS Mencap"/>
                <w:sz w:val="24"/>
                <w:szCs w:val="24"/>
              </w:rPr>
            </w:pPr>
            <w:r w:rsidRPr="4D3B3580" w:rsidR="2D87F476">
              <w:rPr>
                <w:rFonts w:ascii="FS Mencap" w:hAnsi="FS Mencap"/>
                <w:sz w:val="24"/>
                <w:szCs w:val="24"/>
              </w:rPr>
              <w:t>Proficient</w:t>
            </w:r>
            <w:r w:rsidRPr="4D3B3580" w:rsidR="2D87F476">
              <w:rPr>
                <w:rFonts w:ascii="FS Mencap" w:hAnsi="FS Mencap"/>
                <w:sz w:val="24"/>
                <w:szCs w:val="24"/>
              </w:rPr>
              <w:t xml:space="preserve"> in using digital tools to engage families, track impact, and share learning effectively.</w:t>
            </w:r>
          </w:p>
          <w:p w:rsidRPr="00A04A7E" w:rsidR="00A04A7E" w:rsidP="4D3B3580" w:rsidRDefault="00A04A7E" w14:paraId="7FA06771" w14:textId="12C19BC3">
            <w:pPr>
              <w:pStyle w:val="Normal"/>
              <w:suppressLineNumbers w:val="0"/>
              <w:bidi w:val="0"/>
              <w:spacing w:before="120" w:beforeAutospacing="off" w:after="0" w:afterAutospacing="off" w:line="276" w:lineRule="auto"/>
              <w:ind w:left="0" w:right="0"/>
              <w:jc w:val="left"/>
              <w:rPr>
                <w:rFonts w:ascii="FS Mencap" w:hAnsi="FS Mencap"/>
                <w:sz w:val="24"/>
                <w:szCs w:val="24"/>
              </w:rPr>
            </w:pPr>
            <w:r w:rsidRPr="4D3B3580" w:rsidR="2D87F476">
              <w:rPr>
                <w:rFonts w:ascii="FS Mencap" w:hAnsi="FS Mencap"/>
                <w:sz w:val="24"/>
                <w:szCs w:val="24"/>
              </w:rPr>
              <w:t>Strong</w:t>
            </w:r>
            <w:r w:rsidRPr="4D3B3580" w:rsidR="2D87F476">
              <w:rPr>
                <w:rFonts w:ascii="FS Mencap" w:hAnsi="FS Mencap"/>
                <w:sz w:val="24"/>
                <w:szCs w:val="24"/>
              </w:rPr>
              <w:t xml:space="preserve"> planning, organisational, and coaching abilities, enabling others to organise themselves and achieve their goals.</w:t>
            </w:r>
          </w:p>
          <w:p w:rsidRPr="00A04A7E" w:rsidR="00A04A7E" w:rsidP="4D3B3580" w:rsidRDefault="00A04A7E" w14:paraId="47AD5CF3" w14:textId="1E461355">
            <w:pPr>
              <w:pStyle w:val="Normal"/>
              <w:suppressLineNumbers w:val="0"/>
              <w:bidi w:val="0"/>
              <w:spacing w:before="120" w:beforeAutospacing="off" w:after="0" w:afterAutospacing="off" w:line="276" w:lineRule="auto"/>
              <w:ind w:left="0" w:right="0"/>
              <w:jc w:val="left"/>
              <w:rPr>
                <w:rFonts w:ascii="FS Mencap" w:hAnsi="FS Mencap"/>
                <w:sz w:val="24"/>
                <w:szCs w:val="24"/>
              </w:rPr>
            </w:pPr>
            <w:r w:rsidRPr="21A4F58D" w:rsidR="2D87F476">
              <w:rPr>
                <w:rFonts w:ascii="FS Mencap" w:hAnsi="FS Mencap"/>
                <w:sz w:val="24"/>
                <w:szCs w:val="24"/>
              </w:rPr>
              <w:t>Knowledge</w:t>
            </w:r>
            <w:r w:rsidRPr="21A4F58D" w:rsidR="2D87F476">
              <w:rPr>
                <w:rFonts w:ascii="FS Mencap" w:hAnsi="FS Mencap"/>
                <w:sz w:val="24"/>
                <w:szCs w:val="24"/>
              </w:rPr>
              <w:t xml:space="preserve"> of the SEND landscape and a deep personal connection to the geographic area, bringing local insight and motivation to create lasting impact</w:t>
            </w:r>
            <w:r w:rsidRPr="21A4F58D" w:rsidR="368B2841">
              <w:rPr>
                <w:rFonts w:ascii="FS Mencap" w:hAnsi="FS Mencap"/>
                <w:sz w:val="24"/>
                <w:szCs w:val="24"/>
              </w:rPr>
              <w:t>.</w:t>
            </w:r>
          </w:p>
          <w:p w:rsidRPr="008D0375" w:rsidR="00C6135F" w:rsidP="003D2704" w:rsidRDefault="00C6135F" w14:paraId="73DA0E66" w14:textId="6BFA74A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:rsidR="00461411" w:rsidP="003616C2" w:rsidRDefault="00461411" w14:paraId="60086A73" w14:textId="6E0EE0E3">
      <w:pPr>
        <w:spacing w:line="240" w:lineRule="auto"/>
        <w:rPr>
          <w:rFonts w:ascii="FS Mencap" w:hAnsi="FS Mencap" w:eastAsia="Aptos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Pr="006D79B3" w:rsidR="00461411" w:rsidTr="00E57C0A" w14:paraId="4649BF8C" w14:textId="77777777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:rsidRPr="006D79B3" w:rsidR="00461411" w:rsidP="00E57C0A" w:rsidRDefault="00461411" w14:paraId="36AF38A0" w14:textId="77777777">
            <w:pPr>
              <w:spacing w:line="276" w:lineRule="auto"/>
              <w:rPr>
                <w:rFonts w:ascii="FS Mencap" w:hAnsi="FS Mencap" w:eastAsia="Aptos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hAnsi="FS Mencap" w:eastAsia="Aptos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1411" w:rsidP="00E57C0A" w:rsidRDefault="00461411" w14:paraId="7B1C2990" w14:textId="77777777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:rsidRPr="00115989" w:rsidR="00461411" w:rsidP="00E57C0A" w:rsidRDefault="00461411" w14:paraId="0273788B" w14:textId="77777777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:rsidRPr="00115989" w:rsidR="00461411" w:rsidP="00E57C0A" w:rsidRDefault="00461411" w14:paraId="22E4304F" w14:textId="77777777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:rsidRPr="006D79B3" w:rsidR="00461411" w:rsidP="00E57C0A" w:rsidRDefault="00461411" w14:paraId="271E08F1" w14:textId="77777777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:rsidR="0071709F" w:rsidP="003616C2" w:rsidRDefault="0071709F" w14:paraId="1F158D4C" w14:textId="703CF84F">
      <w:pPr>
        <w:spacing w:line="240" w:lineRule="auto"/>
        <w:rPr>
          <w:rFonts w:ascii="FS Mencap" w:hAnsi="FS Mencap" w:eastAsia="Aptos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:rsidTr="6224E380" w14:paraId="28ED8C7E" w14:textId="77777777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:rsidR="00485ADA" w:rsidP="003D2704" w:rsidRDefault="00F41372" w14:paraId="36E96A20" w14:textId="7EBBA6B7">
            <w:pPr>
              <w:spacing w:before="120" w:line="276" w:lineRule="auto"/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:rsidRPr="001861F8" w:rsidR="00BF3829" w:rsidP="00BF3829" w:rsidRDefault="00BF3829" w14:paraId="462B9021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1861F8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Mencap is committed to safeguarding and promoting the welfare of children, young people and vulnerable adults, and expects all staff and volunteers to share this commitment.</w:t>
            </w:r>
            <w:r w:rsidRPr="001861F8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:rsidRPr="00BF3829" w:rsidR="00BF3829" w:rsidP="00BF3829" w:rsidRDefault="00BF3829" w14:paraId="10451743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1861F8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Successful applicants will be subject to appropriate pre-employment checks, including references and, where applicable, an enhanced Disclosure and Barring Service (DBS) check.</w:t>
            </w:r>
            <w:r w:rsidRPr="00BF3829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:rsidR="0041258A" w:rsidP="003D2704" w:rsidRDefault="0041258A" w14:paraId="049AF1EA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:rsidR="0041258A" w:rsidP="003D2704" w:rsidRDefault="0041258A" w14:paraId="62795B7A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:rsidR="0041258A" w:rsidP="003D2704" w:rsidRDefault="0041258A" w14:paraId="6563E6DB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:rsidRPr="008D0375" w:rsidR="0041258A" w:rsidP="003D2704" w:rsidRDefault="0041258A" w14:paraId="55729C93" w14:textId="514EF64F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:rsidR="00C32C78" w:rsidP="003616C2" w:rsidRDefault="00C32C78" w14:paraId="6C3EAD48" w14:textId="2D519F9F">
      <w:pPr>
        <w:rPr>
          <w:rFonts w:ascii="FS Mencap" w:hAnsi="FS Mencap"/>
          <w:b/>
          <w:bCs/>
        </w:rPr>
      </w:pPr>
    </w:p>
    <w:p w:rsidR="00F9206D" w:rsidP="6E6956F7" w:rsidRDefault="00F9206D" w14:paraId="432724E5" w14:textId="77777777">
      <w:pPr>
        <w:rPr>
          <w:rFonts w:ascii="FS Mencap" w:hAnsi="FS Mencap"/>
          <w:b/>
          <w:bCs/>
        </w:rPr>
      </w:pPr>
    </w:p>
    <w:p w:rsidRPr="00D32D4C" w:rsidR="006C3AC6" w:rsidP="6E6956F7" w:rsidRDefault="006C3AC6" w14:paraId="00CE5695" w14:textId="77777777">
      <w:pPr>
        <w:rPr>
          <w:rFonts w:ascii="FS Mencap" w:hAnsi="FS Mencap"/>
          <w:b/>
          <w:bCs/>
        </w:rPr>
      </w:pPr>
    </w:p>
    <w:sectPr w:rsidRPr="00D32D4C" w:rsidR="006C3AC6" w:rsidSect="00B0736A">
      <w:headerReference w:type="default" r:id="rId15"/>
      <w:footerReference w:type="default" r:id="rId16"/>
      <w:headerReference w:type="first" r:id="rId17"/>
      <w:footerReference w:type="first" r:id="rId18"/>
      <w:pgSz w:w="11906" w:h="16838" w:orient="portrait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A0B55" w:rsidP="00D25B4E" w:rsidRDefault="00AA0B55" w14:paraId="5E8A7B29" w14:textId="77777777">
      <w:pPr>
        <w:spacing w:after="0" w:line="240" w:lineRule="auto"/>
      </w:pPr>
      <w:r>
        <w:separator/>
      </w:r>
    </w:p>
  </w:endnote>
  <w:endnote w:type="continuationSeparator" w:id="0">
    <w:p w:rsidR="00AA0B55" w:rsidP="00D25B4E" w:rsidRDefault="00AA0B55" w14:paraId="042C6A4F" w14:textId="77777777">
      <w:pPr>
        <w:spacing w:after="0" w:line="240" w:lineRule="auto"/>
      </w:pPr>
      <w:r>
        <w:continuationSeparator/>
      </w:r>
    </w:p>
  </w:endnote>
  <w:endnote w:type="continuationNotice" w:id="1">
    <w:p w:rsidR="00AA0B55" w:rsidRDefault="00AA0B55" w14:paraId="3F83CD0B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:rsidTr="6B0349F9" w14:paraId="517FCE06" w14:textId="77777777">
      <w:trPr>
        <w:trHeight w:val="300"/>
      </w:trPr>
      <w:tc>
        <w:tcPr>
          <w:tcW w:w="3485" w:type="dxa"/>
        </w:tcPr>
        <w:p w:rsidR="145A3389" w:rsidP="6B0349F9" w:rsidRDefault="145A3389" w14:paraId="0B8BE419" w14:textId="0EB3F8BF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:rsidR="145A3389" w:rsidP="145A3389" w:rsidRDefault="145A3389" w14:paraId="0D09295C" w14:textId="1017409F">
          <w:pPr>
            <w:pStyle w:val="Header"/>
            <w:jc w:val="center"/>
          </w:pPr>
        </w:p>
      </w:tc>
      <w:tc>
        <w:tcPr>
          <w:tcW w:w="3485" w:type="dxa"/>
        </w:tcPr>
        <w:p w:rsidR="145A3389" w:rsidP="145A3389" w:rsidRDefault="145A3389" w14:paraId="2C484285" w14:textId="5CC09F48">
          <w:pPr>
            <w:pStyle w:val="Header"/>
            <w:ind w:right="-115"/>
            <w:jc w:val="right"/>
          </w:pPr>
        </w:p>
      </w:tc>
    </w:tr>
  </w:tbl>
  <w:p w:rsidR="145A3389" w:rsidP="145A3389" w:rsidRDefault="00F03DD2" w14:paraId="0D960CB4" w14:textId="40BCC75A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:rsidTr="6B0349F9" w14:paraId="50534A96" w14:textId="77777777">
      <w:trPr>
        <w:trHeight w:val="300"/>
      </w:trPr>
      <w:tc>
        <w:tcPr>
          <w:tcW w:w="3485" w:type="dxa"/>
        </w:tcPr>
        <w:p w:rsidR="6B0349F9" w:rsidP="6B0349F9" w:rsidRDefault="6B0349F9" w14:paraId="6F3196B4" w14:textId="73DC48C6">
          <w:pPr>
            <w:pStyle w:val="Header"/>
            <w:ind w:left="-115"/>
          </w:pPr>
        </w:p>
      </w:tc>
      <w:tc>
        <w:tcPr>
          <w:tcW w:w="3485" w:type="dxa"/>
        </w:tcPr>
        <w:p w:rsidR="6B0349F9" w:rsidP="6B0349F9" w:rsidRDefault="6B0349F9" w14:paraId="408C59BA" w14:textId="4F87378B">
          <w:pPr>
            <w:pStyle w:val="Header"/>
            <w:jc w:val="center"/>
          </w:pPr>
        </w:p>
      </w:tc>
      <w:tc>
        <w:tcPr>
          <w:tcW w:w="3485" w:type="dxa"/>
        </w:tcPr>
        <w:p w:rsidR="6B0349F9" w:rsidP="6B0349F9" w:rsidRDefault="6B0349F9" w14:paraId="06F7D744" w14:textId="3E2B8565">
          <w:pPr>
            <w:pStyle w:val="Header"/>
            <w:ind w:right="-115"/>
            <w:jc w:val="right"/>
          </w:pPr>
        </w:p>
      </w:tc>
    </w:tr>
  </w:tbl>
  <w:p w:rsidR="6B0349F9" w:rsidP="6B0349F9" w:rsidRDefault="6B0349F9" w14:paraId="29A6D73B" w14:textId="5E01DE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A0B55" w:rsidP="00D25B4E" w:rsidRDefault="00AA0B55" w14:paraId="7DCD9920" w14:textId="77777777">
      <w:pPr>
        <w:spacing w:after="0" w:line="240" w:lineRule="auto"/>
      </w:pPr>
      <w:r>
        <w:separator/>
      </w:r>
    </w:p>
  </w:footnote>
  <w:footnote w:type="continuationSeparator" w:id="0">
    <w:p w:rsidR="00AA0B55" w:rsidP="00D25B4E" w:rsidRDefault="00AA0B55" w14:paraId="4A27CDC8" w14:textId="77777777">
      <w:pPr>
        <w:spacing w:after="0" w:line="240" w:lineRule="auto"/>
      </w:pPr>
      <w:r>
        <w:continuationSeparator/>
      </w:r>
    </w:p>
  </w:footnote>
  <w:footnote w:type="continuationNotice" w:id="1">
    <w:p w:rsidR="00AA0B55" w:rsidRDefault="00AA0B55" w14:paraId="651F6589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:rsidTr="6B0349F9" w14:paraId="5BCBED59" w14:textId="77777777">
      <w:trPr>
        <w:trHeight w:val="300"/>
      </w:trPr>
      <w:tc>
        <w:tcPr>
          <w:tcW w:w="3485" w:type="dxa"/>
        </w:tcPr>
        <w:p w:rsidR="145A3389" w:rsidP="00B0736A" w:rsidRDefault="145A3389" w14:paraId="3FB76E4E" w14:textId="2CE4623B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:rsidR="145A3389" w:rsidP="145A3389" w:rsidRDefault="145A3389" w14:paraId="7ED18162" w14:textId="7F3CC69A">
          <w:pPr>
            <w:pStyle w:val="Header"/>
            <w:jc w:val="center"/>
          </w:pPr>
        </w:p>
      </w:tc>
      <w:tc>
        <w:tcPr>
          <w:tcW w:w="3485" w:type="dxa"/>
        </w:tcPr>
        <w:p w:rsidR="145A3389" w:rsidP="145A3389" w:rsidRDefault="145A3389" w14:paraId="4D8D7617" w14:textId="3DA96194">
          <w:pPr>
            <w:pStyle w:val="Header"/>
            <w:ind w:right="-115"/>
            <w:jc w:val="right"/>
          </w:pPr>
        </w:p>
      </w:tc>
    </w:tr>
  </w:tbl>
  <w:p w:rsidR="145A3389" w:rsidP="145A3389" w:rsidRDefault="145A3389" w14:paraId="7A5E2E9C" w14:textId="05157B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:rsidTr="6B0349F9" w14:paraId="3E41E6FC" w14:textId="77777777">
      <w:trPr>
        <w:trHeight w:val="300"/>
      </w:trPr>
      <w:tc>
        <w:tcPr>
          <w:tcW w:w="3485" w:type="dxa"/>
        </w:tcPr>
        <w:p w:rsidR="6B0349F9" w:rsidP="6B0349F9" w:rsidRDefault="6B0349F9" w14:paraId="57BB03B1" w14:textId="031B6AD6">
          <w:pPr>
            <w:pStyle w:val="Header"/>
            <w:ind w:left="-115"/>
          </w:pPr>
        </w:p>
      </w:tc>
      <w:tc>
        <w:tcPr>
          <w:tcW w:w="3485" w:type="dxa"/>
        </w:tcPr>
        <w:p w:rsidR="6B0349F9" w:rsidP="6B0349F9" w:rsidRDefault="6B0349F9" w14:paraId="779355AC" w14:textId="50A74C0C">
          <w:pPr>
            <w:pStyle w:val="Header"/>
            <w:jc w:val="center"/>
          </w:pPr>
        </w:p>
      </w:tc>
      <w:tc>
        <w:tcPr>
          <w:tcW w:w="3485" w:type="dxa"/>
        </w:tcPr>
        <w:p w:rsidR="6B0349F9" w:rsidP="6B0349F9" w:rsidRDefault="6B0349F9" w14:paraId="02A24399" w14:textId="1B4B3D10">
          <w:pPr>
            <w:pStyle w:val="Header"/>
            <w:ind w:right="-115"/>
            <w:jc w:val="right"/>
          </w:pPr>
        </w:p>
      </w:tc>
    </w:tr>
  </w:tbl>
  <w:p w:rsidR="6B0349F9" w:rsidP="6B0349F9" w:rsidRDefault="6B0349F9" w14:paraId="25F847E8" w14:textId="7FA50E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4">
    <w:nsid w:val="4c8fbc5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5">
    <w:abstractNumId w:val="4"/>
  </w:num>
  <w:num w:numId="1" w16cid:durableId="1151872308">
    <w:abstractNumId w:val="2"/>
  </w:num>
  <w:num w:numId="2" w16cid:durableId="1030764021">
    <w:abstractNumId w:val="3"/>
  </w:num>
  <w:num w:numId="3" w16cid:durableId="2104909885">
    <w:abstractNumId w:val="0"/>
  </w:num>
  <w:num w:numId="4" w16cid:durableId="15913083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7507"/>
    <w:rsid w:val="000218D5"/>
    <w:rsid w:val="00032924"/>
    <w:rsid w:val="000447A1"/>
    <w:rsid w:val="00054C6E"/>
    <w:rsid w:val="00056392"/>
    <w:rsid w:val="000640B2"/>
    <w:rsid w:val="000647A1"/>
    <w:rsid w:val="00065B35"/>
    <w:rsid w:val="00066DB8"/>
    <w:rsid w:val="00067501"/>
    <w:rsid w:val="00070803"/>
    <w:rsid w:val="00074FD9"/>
    <w:rsid w:val="00085416"/>
    <w:rsid w:val="000A37F3"/>
    <w:rsid w:val="000A7331"/>
    <w:rsid w:val="000B06B0"/>
    <w:rsid w:val="000B6F5A"/>
    <w:rsid w:val="000D7037"/>
    <w:rsid w:val="00101EB7"/>
    <w:rsid w:val="00115989"/>
    <w:rsid w:val="0012652A"/>
    <w:rsid w:val="00127B22"/>
    <w:rsid w:val="00134EDE"/>
    <w:rsid w:val="00141A75"/>
    <w:rsid w:val="00154549"/>
    <w:rsid w:val="00171158"/>
    <w:rsid w:val="001718A1"/>
    <w:rsid w:val="00174A45"/>
    <w:rsid w:val="0018059C"/>
    <w:rsid w:val="0018283C"/>
    <w:rsid w:val="001861F8"/>
    <w:rsid w:val="001961CB"/>
    <w:rsid w:val="001B0A75"/>
    <w:rsid w:val="001B202B"/>
    <w:rsid w:val="001C3DD4"/>
    <w:rsid w:val="001D7FE8"/>
    <w:rsid w:val="001E1F31"/>
    <w:rsid w:val="001E386D"/>
    <w:rsid w:val="001E5501"/>
    <w:rsid w:val="001E7D0B"/>
    <w:rsid w:val="001F4589"/>
    <w:rsid w:val="001F5DD6"/>
    <w:rsid w:val="001F716D"/>
    <w:rsid w:val="00205D89"/>
    <w:rsid w:val="00215E21"/>
    <w:rsid w:val="00220E28"/>
    <w:rsid w:val="002347A7"/>
    <w:rsid w:val="00240C88"/>
    <w:rsid w:val="0024205A"/>
    <w:rsid w:val="00256D8D"/>
    <w:rsid w:val="00260523"/>
    <w:rsid w:val="00262B9A"/>
    <w:rsid w:val="00267519"/>
    <w:rsid w:val="00270966"/>
    <w:rsid w:val="0028439B"/>
    <w:rsid w:val="002869ED"/>
    <w:rsid w:val="00286E31"/>
    <w:rsid w:val="00296787"/>
    <w:rsid w:val="002A0E7C"/>
    <w:rsid w:val="002A544B"/>
    <w:rsid w:val="002B6FA8"/>
    <w:rsid w:val="002C569E"/>
    <w:rsid w:val="002C5716"/>
    <w:rsid w:val="002D662A"/>
    <w:rsid w:val="002D77E9"/>
    <w:rsid w:val="00300822"/>
    <w:rsid w:val="00305368"/>
    <w:rsid w:val="00310086"/>
    <w:rsid w:val="00333DB9"/>
    <w:rsid w:val="0034318B"/>
    <w:rsid w:val="00350E2D"/>
    <w:rsid w:val="0035137E"/>
    <w:rsid w:val="003611D7"/>
    <w:rsid w:val="003616C2"/>
    <w:rsid w:val="0036342F"/>
    <w:rsid w:val="00370329"/>
    <w:rsid w:val="00376623"/>
    <w:rsid w:val="00385C5B"/>
    <w:rsid w:val="003A32C1"/>
    <w:rsid w:val="003D0A5C"/>
    <w:rsid w:val="003D2704"/>
    <w:rsid w:val="003D2D35"/>
    <w:rsid w:val="003D574E"/>
    <w:rsid w:val="003D7921"/>
    <w:rsid w:val="003E23F4"/>
    <w:rsid w:val="003E3964"/>
    <w:rsid w:val="00402840"/>
    <w:rsid w:val="00403E82"/>
    <w:rsid w:val="0041258A"/>
    <w:rsid w:val="00413918"/>
    <w:rsid w:val="00422829"/>
    <w:rsid w:val="00422BC1"/>
    <w:rsid w:val="00437339"/>
    <w:rsid w:val="00443482"/>
    <w:rsid w:val="00443984"/>
    <w:rsid w:val="00453CAC"/>
    <w:rsid w:val="0045645A"/>
    <w:rsid w:val="00461411"/>
    <w:rsid w:val="00463D06"/>
    <w:rsid w:val="0047300C"/>
    <w:rsid w:val="00477DC3"/>
    <w:rsid w:val="00485ADA"/>
    <w:rsid w:val="00487153"/>
    <w:rsid w:val="004A27BD"/>
    <w:rsid w:val="004B21EE"/>
    <w:rsid w:val="004B7748"/>
    <w:rsid w:val="004C0F98"/>
    <w:rsid w:val="004C5CBC"/>
    <w:rsid w:val="004D576A"/>
    <w:rsid w:val="004D6ED7"/>
    <w:rsid w:val="004E30BB"/>
    <w:rsid w:val="004F491C"/>
    <w:rsid w:val="004F638D"/>
    <w:rsid w:val="00514974"/>
    <w:rsid w:val="00521C31"/>
    <w:rsid w:val="00524D23"/>
    <w:rsid w:val="0052736A"/>
    <w:rsid w:val="00537AF6"/>
    <w:rsid w:val="0054273C"/>
    <w:rsid w:val="00545526"/>
    <w:rsid w:val="00550541"/>
    <w:rsid w:val="005520CA"/>
    <w:rsid w:val="00555BDF"/>
    <w:rsid w:val="0056048D"/>
    <w:rsid w:val="00580E09"/>
    <w:rsid w:val="00596C0A"/>
    <w:rsid w:val="005B2893"/>
    <w:rsid w:val="005B3E9E"/>
    <w:rsid w:val="005B51BC"/>
    <w:rsid w:val="005B76D0"/>
    <w:rsid w:val="005C21DB"/>
    <w:rsid w:val="005C465E"/>
    <w:rsid w:val="005D3880"/>
    <w:rsid w:val="005D62A9"/>
    <w:rsid w:val="005E1C52"/>
    <w:rsid w:val="00600FCD"/>
    <w:rsid w:val="006078B6"/>
    <w:rsid w:val="00614C50"/>
    <w:rsid w:val="00626659"/>
    <w:rsid w:val="00626DDC"/>
    <w:rsid w:val="00636712"/>
    <w:rsid w:val="0063697B"/>
    <w:rsid w:val="006537B0"/>
    <w:rsid w:val="00655A4D"/>
    <w:rsid w:val="00656C02"/>
    <w:rsid w:val="006622A2"/>
    <w:rsid w:val="0067268B"/>
    <w:rsid w:val="006800D0"/>
    <w:rsid w:val="0068044A"/>
    <w:rsid w:val="006B5280"/>
    <w:rsid w:val="006C25C0"/>
    <w:rsid w:val="006C3AC6"/>
    <w:rsid w:val="006D0B17"/>
    <w:rsid w:val="006D297A"/>
    <w:rsid w:val="006D79B3"/>
    <w:rsid w:val="006E1CA0"/>
    <w:rsid w:val="006E6940"/>
    <w:rsid w:val="006E731E"/>
    <w:rsid w:val="006F7869"/>
    <w:rsid w:val="00710B33"/>
    <w:rsid w:val="0071709F"/>
    <w:rsid w:val="00723127"/>
    <w:rsid w:val="00732AC2"/>
    <w:rsid w:val="00735594"/>
    <w:rsid w:val="00743074"/>
    <w:rsid w:val="0075435A"/>
    <w:rsid w:val="007627F4"/>
    <w:rsid w:val="00766551"/>
    <w:rsid w:val="007767DC"/>
    <w:rsid w:val="0078092B"/>
    <w:rsid w:val="00785F65"/>
    <w:rsid w:val="007A2352"/>
    <w:rsid w:val="007E4DF4"/>
    <w:rsid w:val="007F61E9"/>
    <w:rsid w:val="007F7C51"/>
    <w:rsid w:val="00802584"/>
    <w:rsid w:val="00805D41"/>
    <w:rsid w:val="00807680"/>
    <w:rsid w:val="00822A51"/>
    <w:rsid w:val="008316F7"/>
    <w:rsid w:val="00840DA4"/>
    <w:rsid w:val="008665CB"/>
    <w:rsid w:val="008676EB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E66FB"/>
    <w:rsid w:val="008E7ED9"/>
    <w:rsid w:val="008F126B"/>
    <w:rsid w:val="008F220F"/>
    <w:rsid w:val="008F5680"/>
    <w:rsid w:val="009001F1"/>
    <w:rsid w:val="00910C3E"/>
    <w:rsid w:val="00920F3F"/>
    <w:rsid w:val="00922D71"/>
    <w:rsid w:val="00923192"/>
    <w:rsid w:val="009340CB"/>
    <w:rsid w:val="00947434"/>
    <w:rsid w:val="00954C94"/>
    <w:rsid w:val="0096508F"/>
    <w:rsid w:val="00973F62"/>
    <w:rsid w:val="00975257"/>
    <w:rsid w:val="0099125E"/>
    <w:rsid w:val="009A6D70"/>
    <w:rsid w:val="009B3173"/>
    <w:rsid w:val="009B6223"/>
    <w:rsid w:val="009E39B2"/>
    <w:rsid w:val="009F3662"/>
    <w:rsid w:val="009F66DA"/>
    <w:rsid w:val="00A04A7E"/>
    <w:rsid w:val="00A12F00"/>
    <w:rsid w:val="00A1754D"/>
    <w:rsid w:val="00A26BCE"/>
    <w:rsid w:val="00A326C7"/>
    <w:rsid w:val="00A37B44"/>
    <w:rsid w:val="00A45551"/>
    <w:rsid w:val="00A549B1"/>
    <w:rsid w:val="00A65A95"/>
    <w:rsid w:val="00A714D3"/>
    <w:rsid w:val="00A73387"/>
    <w:rsid w:val="00A85970"/>
    <w:rsid w:val="00A8697F"/>
    <w:rsid w:val="00A90F1D"/>
    <w:rsid w:val="00A924A3"/>
    <w:rsid w:val="00AA0B55"/>
    <w:rsid w:val="00AA37AC"/>
    <w:rsid w:val="00AB6B8B"/>
    <w:rsid w:val="00AE3ECE"/>
    <w:rsid w:val="00AE4E35"/>
    <w:rsid w:val="00AF4F31"/>
    <w:rsid w:val="00B0736A"/>
    <w:rsid w:val="00B07C13"/>
    <w:rsid w:val="00B457AE"/>
    <w:rsid w:val="00B86521"/>
    <w:rsid w:val="00B95BB6"/>
    <w:rsid w:val="00BA6A37"/>
    <w:rsid w:val="00BB300E"/>
    <w:rsid w:val="00BD4B12"/>
    <w:rsid w:val="00BE4F8A"/>
    <w:rsid w:val="00BF3829"/>
    <w:rsid w:val="00BF574D"/>
    <w:rsid w:val="00BF733B"/>
    <w:rsid w:val="00BF7AF6"/>
    <w:rsid w:val="00C32C78"/>
    <w:rsid w:val="00C44845"/>
    <w:rsid w:val="00C53341"/>
    <w:rsid w:val="00C6135F"/>
    <w:rsid w:val="00C73563"/>
    <w:rsid w:val="00C73C1E"/>
    <w:rsid w:val="00C822DB"/>
    <w:rsid w:val="00C974DC"/>
    <w:rsid w:val="00CD06BC"/>
    <w:rsid w:val="00CD0F62"/>
    <w:rsid w:val="00CD1A1B"/>
    <w:rsid w:val="00CD1DE3"/>
    <w:rsid w:val="00CE1CFF"/>
    <w:rsid w:val="00CE39C1"/>
    <w:rsid w:val="00CF3054"/>
    <w:rsid w:val="00CF5171"/>
    <w:rsid w:val="00D14975"/>
    <w:rsid w:val="00D217A6"/>
    <w:rsid w:val="00D228EE"/>
    <w:rsid w:val="00D241EC"/>
    <w:rsid w:val="00D25B4E"/>
    <w:rsid w:val="00D32D4C"/>
    <w:rsid w:val="00D3415B"/>
    <w:rsid w:val="00D4651B"/>
    <w:rsid w:val="00D50285"/>
    <w:rsid w:val="00D5640A"/>
    <w:rsid w:val="00DA0D9C"/>
    <w:rsid w:val="00DA6AE5"/>
    <w:rsid w:val="00DB3C4C"/>
    <w:rsid w:val="00DB4DB6"/>
    <w:rsid w:val="00DC0D69"/>
    <w:rsid w:val="00DD109E"/>
    <w:rsid w:val="00DD45B1"/>
    <w:rsid w:val="00DD4E82"/>
    <w:rsid w:val="00DD57C3"/>
    <w:rsid w:val="00DE14F3"/>
    <w:rsid w:val="00DF08D2"/>
    <w:rsid w:val="00DF2048"/>
    <w:rsid w:val="00DF58B2"/>
    <w:rsid w:val="00E06580"/>
    <w:rsid w:val="00E0670D"/>
    <w:rsid w:val="00E0696C"/>
    <w:rsid w:val="00E13748"/>
    <w:rsid w:val="00E26E93"/>
    <w:rsid w:val="00E51C88"/>
    <w:rsid w:val="00E52347"/>
    <w:rsid w:val="00E53093"/>
    <w:rsid w:val="00E54C2D"/>
    <w:rsid w:val="00E618C4"/>
    <w:rsid w:val="00E65C4F"/>
    <w:rsid w:val="00E73996"/>
    <w:rsid w:val="00E87502"/>
    <w:rsid w:val="00E97C2D"/>
    <w:rsid w:val="00EA0F52"/>
    <w:rsid w:val="00EA4E6D"/>
    <w:rsid w:val="00EB2CFF"/>
    <w:rsid w:val="00EC6557"/>
    <w:rsid w:val="00ED3EDB"/>
    <w:rsid w:val="00ED59ED"/>
    <w:rsid w:val="00EF579A"/>
    <w:rsid w:val="00F03DD2"/>
    <w:rsid w:val="00F0501C"/>
    <w:rsid w:val="00F07588"/>
    <w:rsid w:val="00F10339"/>
    <w:rsid w:val="00F313B7"/>
    <w:rsid w:val="00F37188"/>
    <w:rsid w:val="00F41372"/>
    <w:rsid w:val="00F46C1A"/>
    <w:rsid w:val="00F50625"/>
    <w:rsid w:val="00F57D12"/>
    <w:rsid w:val="00F67F85"/>
    <w:rsid w:val="00F73EED"/>
    <w:rsid w:val="00F815A0"/>
    <w:rsid w:val="00F825E9"/>
    <w:rsid w:val="00F9206D"/>
    <w:rsid w:val="00F920A9"/>
    <w:rsid w:val="00F96019"/>
    <w:rsid w:val="00FA5528"/>
    <w:rsid w:val="00FD20CE"/>
    <w:rsid w:val="00FD7C69"/>
    <w:rsid w:val="00FE21F3"/>
    <w:rsid w:val="00FE6EFF"/>
    <w:rsid w:val="0311C158"/>
    <w:rsid w:val="04EBE0D2"/>
    <w:rsid w:val="06407474"/>
    <w:rsid w:val="06C9A20C"/>
    <w:rsid w:val="07D68F2F"/>
    <w:rsid w:val="0A72D1FB"/>
    <w:rsid w:val="0B6BFFC6"/>
    <w:rsid w:val="0B9D48CE"/>
    <w:rsid w:val="0CAAE999"/>
    <w:rsid w:val="0EF764B0"/>
    <w:rsid w:val="0F611F36"/>
    <w:rsid w:val="0F6827F2"/>
    <w:rsid w:val="0FBA36EC"/>
    <w:rsid w:val="0FED3B8A"/>
    <w:rsid w:val="102FF117"/>
    <w:rsid w:val="11F484AB"/>
    <w:rsid w:val="13F9D829"/>
    <w:rsid w:val="145A3389"/>
    <w:rsid w:val="14905B02"/>
    <w:rsid w:val="14A2BC7A"/>
    <w:rsid w:val="14CD8A70"/>
    <w:rsid w:val="14D867AB"/>
    <w:rsid w:val="15C0853C"/>
    <w:rsid w:val="1642C54C"/>
    <w:rsid w:val="169E0ACC"/>
    <w:rsid w:val="1956666C"/>
    <w:rsid w:val="19D46209"/>
    <w:rsid w:val="1A25056F"/>
    <w:rsid w:val="1BEE9328"/>
    <w:rsid w:val="1C48E442"/>
    <w:rsid w:val="1C8E072E"/>
    <w:rsid w:val="1D110F38"/>
    <w:rsid w:val="1D17D585"/>
    <w:rsid w:val="1FAE96C0"/>
    <w:rsid w:val="20755815"/>
    <w:rsid w:val="207B6329"/>
    <w:rsid w:val="20CD0115"/>
    <w:rsid w:val="20D5AA7E"/>
    <w:rsid w:val="21617851"/>
    <w:rsid w:val="21A4F58D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2D87F476"/>
    <w:rsid w:val="3015B559"/>
    <w:rsid w:val="30638CEC"/>
    <w:rsid w:val="306A0790"/>
    <w:rsid w:val="368B2841"/>
    <w:rsid w:val="3792A6AB"/>
    <w:rsid w:val="3815954B"/>
    <w:rsid w:val="38C17835"/>
    <w:rsid w:val="39244840"/>
    <w:rsid w:val="3AC4BB27"/>
    <w:rsid w:val="3BA1390C"/>
    <w:rsid w:val="3CE3C397"/>
    <w:rsid w:val="3D2F623B"/>
    <w:rsid w:val="3D633DEB"/>
    <w:rsid w:val="3DC1E2D3"/>
    <w:rsid w:val="3DCF798C"/>
    <w:rsid w:val="3ED0AD72"/>
    <w:rsid w:val="423B73C0"/>
    <w:rsid w:val="44BC9528"/>
    <w:rsid w:val="44DEC572"/>
    <w:rsid w:val="45B19ABB"/>
    <w:rsid w:val="467A95D3"/>
    <w:rsid w:val="49BA35CA"/>
    <w:rsid w:val="4B22FCA2"/>
    <w:rsid w:val="4D3B3580"/>
    <w:rsid w:val="4DCBEF39"/>
    <w:rsid w:val="4DD771E6"/>
    <w:rsid w:val="519985EE"/>
    <w:rsid w:val="52114671"/>
    <w:rsid w:val="53726FA1"/>
    <w:rsid w:val="53E868A9"/>
    <w:rsid w:val="546C9ACB"/>
    <w:rsid w:val="547765A2"/>
    <w:rsid w:val="54B81EA2"/>
    <w:rsid w:val="558CC385"/>
    <w:rsid w:val="55E8AC2F"/>
    <w:rsid w:val="5A79DCBB"/>
    <w:rsid w:val="5ABC1D52"/>
    <w:rsid w:val="5B33DDF6"/>
    <w:rsid w:val="5CF9F3FE"/>
    <w:rsid w:val="5DACA3C5"/>
    <w:rsid w:val="5DF3BE14"/>
    <w:rsid w:val="5E7D06F3"/>
    <w:rsid w:val="5F7E3AD9"/>
    <w:rsid w:val="6224E380"/>
    <w:rsid w:val="6268092E"/>
    <w:rsid w:val="63852E09"/>
    <w:rsid w:val="6799D2F4"/>
    <w:rsid w:val="69B26F88"/>
    <w:rsid w:val="6AF5AC89"/>
    <w:rsid w:val="6B0349F9"/>
    <w:rsid w:val="6B5E1923"/>
    <w:rsid w:val="6C137F7D"/>
    <w:rsid w:val="6C145596"/>
    <w:rsid w:val="6C966E63"/>
    <w:rsid w:val="6CB88554"/>
    <w:rsid w:val="6CECC369"/>
    <w:rsid w:val="6E5BC45C"/>
    <w:rsid w:val="6E6956F7"/>
    <w:rsid w:val="6EB9DCD2"/>
    <w:rsid w:val="6F296334"/>
    <w:rsid w:val="70768F4A"/>
    <w:rsid w:val="70D4D915"/>
    <w:rsid w:val="71337DF7"/>
    <w:rsid w:val="7169C76B"/>
    <w:rsid w:val="72159F57"/>
    <w:rsid w:val="750FF5F9"/>
    <w:rsid w:val="7607AA9F"/>
    <w:rsid w:val="76B10B31"/>
    <w:rsid w:val="76B58FCE"/>
    <w:rsid w:val="7B7F377D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hAnsiTheme="majorHAnsi" w:eastAsiaTheme="majorEastAsia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25B4E"/>
  </w:style>
  <w:style w:type="paragraph" w:styleId="Normal1" w:customStyle="1">
    <w:name w:val="Normal1"/>
    <w:uiPriority w:val="99"/>
    <w:rsid w:val="006537B0"/>
    <w:pPr>
      <w:spacing w:after="0" w:line="240" w:lineRule="auto"/>
    </w:pPr>
    <w:rPr>
      <w:rFonts w:ascii="Arial" w:hAnsi="Arial" w:eastAsia="Times New Roman" w:cs="Arial"/>
      <w:color w:val="000000"/>
      <w:sz w:val="24"/>
      <w:lang w:eastAsia="en-GB"/>
    </w:rPr>
  </w:style>
  <w:style w:type="paragraph" w:styleId="paragraph" w:customStyle="1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785F65"/>
  </w:style>
  <w:style w:type="character" w:styleId="eop" w:customStyle="1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character" w:styleId="Heading1Char" w:customStyle="1">
    <w:name w:val="Heading 1 Char"/>
    <w:basedOn w:val="DefaultParagraphFont"/>
    <w:link w:val="Heading1"/>
    <w:uiPriority w:val="9"/>
    <w:rsid w:val="00AA37AC"/>
    <w:rPr>
      <w:rFonts w:asciiTheme="majorHAnsi" w:hAnsiTheme="majorHAnsi" w:eastAsiaTheme="majorEastAsia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76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79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3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5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3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2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01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8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8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33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5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7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5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5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6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8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footer" Target="footer2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header" Target="header2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jpeg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b6fc6e8-76e5-4911-b88b-856ef4ddf6ab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8B8B2E8265A9438613F217BB801992" ma:contentTypeVersion="9" ma:contentTypeDescription="Create a new document." ma:contentTypeScope="" ma:versionID="1716ba30c59ee516d55e7c3b2cbf7ff3">
  <xsd:schema xmlns:xsd="http://www.w3.org/2001/XMLSchema" xmlns:xs="http://www.w3.org/2001/XMLSchema" xmlns:p="http://schemas.microsoft.com/office/2006/metadata/properties" xmlns:ns3="ab6fc6e8-76e5-4911-b88b-856ef4ddf6ab" targetNamespace="http://schemas.microsoft.com/office/2006/metadata/properties" ma:root="true" ma:fieldsID="e630bdfcaf09d9a5743fb76bef41c50b" ns3:_="">
    <xsd:import namespace="ab6fc6e8-76e5-4911-b88b-856ef4ddf6ab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_activity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6fc6e8-76e5-4911-b88b-856ef4ddf6ab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EE1838-C8BA-4E4D-9A14-06F49D17C9E8}">
  <ds:schemaRefs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purl.org/dc/terms/"/>
    <ds:schemaRef ds:uri="ab6fc6e8-76e5-4911-b88b-856ef4ddf6ab"/>
    <ds:schemaRef ds:uri="http://schemas.microsoft.com/office/infopath/2007/PartnerControls"/>
    <ds:schemaRef ds:uri="http://purl.org/dc/dcmitype/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0B5B092-0FA4-42B8-9BC4-196B38E302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6fc6e8-76e5-4911-b88b-856ef4ddf6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Mencap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Debbie Reed</dc:creator>
  <keywords/>
  <dc:description/>
  <lastModifiedBy>Luke Brookfield</lastModifiedBy>
  <revision>11</revision>
  <lastPrinted>2025-06-25T14:06:00.0000000Z</lastPrinted>
  <dcterms:created xsi:type="dcterms:W3CDTF">2025-08-18T13:37:00.0000000Z</dcterms:created>
  <dcterms:modified xsi:type="dcterms:W3CDTF">2025-09-03T10:26:22.5571597Z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0x010100EA8B8B2E8265A9438613F217BB801992</vt:lpwstr>
  </property>
</Properties>
</file>