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52560D7F" w:rsidR="00FA3D3A" w:rsidRDefault="00D448DF">
            <w:pPr>
              <w:spacing w:after="0"/>
              <w:ind w:left="0" w:firstLine="0"/>
            </w:pPr>
            <w:r>
              <w:t>Blaenau Gwent</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D448DF" w14:paraId="2FB0E433" w14:textId="77777777">
        <w:trPr>
          <w:trHeight w:val="500"/>
        </w:trPr>
        <w:tc>
          <w:tcPr>
            <w:tcW w:w="7068" w:type="dxa"/>
            <w:tcBorders>
              <w:top w:val="single" w:sz="4" w:space="0" w:color="D9D9D9"/>
              <w:left w:val="nil"/>
              <w:bottom w:val="single" w:sz="4" w:space="0" w:color="D9D9D9"/>
              <w:right w:val="nil"/>
            </w:tcBorders>
            <w:vAlign w:val="center"/>
          </w:tcPr>
          <w:p w14:paraId="22937145" w14:textId="4543A386" w:rsidR="00D448DF" w:rsidRDefault="00D448DF">
            <w:pPr>
              <w:spacing w:after="0"/>
              <w:ind w:left="125" w:firstLine="0"/>
            </w:pPr>
            <w:r>
              <w:t>Challenging behaviour experience</w:t>
            </w:r>
          </w:p>
        </w:tc>
        <w:tc>
          <w:tcPr>
            <w:tcW w:w="1976" w:type="dxa"/>
            <w:tcBorders>
              <w:top w:val="single" w:sz="4" w:space="0" w:color="D9D9D9"/>
              <w:left w:val="nil"/>
              <w:bottom w:val="single" w:sz="4" w:space="0" w:color="D9D9D9"/>
              <w:right w:val="nil"/>
            </w:tcBorders>
            <w:vAlign w:val="center"/>
          </w:tcPr>
          <w:p w14:paraId="0D6D2854" w14:textId="713EFE42" w:rsidR="00D448DF" w:rsidRDefault="00D448DF">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r w:rsidR="00D448DF" w14:paraId="0BD03F80" w14:textId="77777777">
        <w:trPr>
          <w:trHeight w:val="505"/>
        </w:trPr>
        <w:tc>
          <w:tcPr>
            <w:tcW w:w="7068" w:type="dxa"/>
            <w:tcBorders>
              <w:top w:val="single" w:sz="4" w:space="0" w:color="D9D9D9"/>
              <w:left w:val="nil"/>
              <w:bottom w:val="single" w:sz="4" w:space="0" w:color="D9D9D9"/>
              <w:right w:val="nil"/>
            </w:tcBorders>
            <w:vAlign w:val="center"/>
          </w:tcPr>
          <w:p w14:paraId="719D5E4A" w14:textId="59479628" w:rsidR="00D448DF" w:rsidRDefault="00D448DF">
            <w:pPr>
              <w:spacing w:after="0"/>
              <w:ind w:left="125" w:firstLine="0"/>
            </w:pPr>
            <w:r>
              <w:t>Own car needed with business use on insurance</w:t>
            </w:r>
          </w:p>
        </w:tc>
        <w:tc>
          <w:tcPr>
            <w:tcW w:w="1976" w:type="dxa"/>
            <w:tcBorders>
              <w:top w:val="single" w:sz="4" w:space="0" w:color="D9D9D9"/>
              <w:left w:val="nil"/>
              <w:bottom w:val="single" w:sz="4" w:space="0" w:color="D9D9D9"/>
              <w:right w:val="nil"/>
            </w:tcBorders>
            <w:vAlign w:val="center"/>
          </w:tcPr>
          <w:p w14:paraId="3D374148" w14:textId="2A585253" w:rsidR="00D448DF" w:rsidRDefault="00D448DF">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193738"/>
    <w:rsid w:val="004004C2"/>
    <w:rsid w:val="004E28F9"/>
    <w:rsid w:val="005D11DF"/>
    <w:rsid w:val="005F7D89"/>
    <w:rsid w:val="0068420F"/>
    <w:rsid w:val="007C47F0"/>
    <w:rsid w:val="008F760C"/>
    <w:rsid w:val="009C77DA"/>
    <w:rsid w:val="00A3143F"/>
    <w:rsid w:val="00A950E3"/>
    <w:rsid w:val="00B55AE6"/>
    <w:rsid w:val="00D448DF"/>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Props1.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501F6-2EDE-4080-9983-95574A07BC6D}">
  <ds:schemaRefs>
    <ds:schemaRef ds:uri="http://schemas.microsoft.com/sharepoint/v3/contenttype/forms"/>
  </ds:schemaRefs>
</ds:datastoreItem>
</file>

<file path=customXml/itemProps3.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3104</Characters>
  <Application>Microsoft Office Word</Application>
  <DocSecurity>0</DocSecurity>
  <Lines>25</Lines>
  <Paragraphs>7</Paragraphs>
  <ScaleCrop>false</ScaleCrop>
  <Company>Royal Mencap Society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2025-06-30T15:09:00Z</dcterms:created>
  <dcterms:modified xsi:type="dcterms:W3CDTF">2025-06-30T15:09:00Z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