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Raleway" w:cs="Raleway" w:eastAsia="Raleway" w:hAnsi="Raleway"/>
          <w:b w:val="1"/>
          <w:bCs w:val="1"/>
          <w:sz w:val="36"/>
          <w:szCs w:val="36"/>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-295272</wp:posOffset>
            </wp:positionH>
            <wp:positionV relativeFrom="paragraph">
              <wp:posOffset>0</wp:posOffset>
            </wp:positionV>
            <wp:extent cx="2195626" cy="137636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5626" cy="1376363"/>
                    </a:xfrm>
                    <a:prstGeom prst="rect"/>
                    <a:ln/>
                  </pic:spPr>
                </pic:pic>
              </a:graphicData>
            </a:graphic>
          </wp:anchor>
        </w:drawing>
      </w:r>
    </w:p>
    <w:p w:rsidR="00000000" w:rsidDel="00000000" w:rsidP="00000000" w:rsidRDefault="00000000" w:rsidRPr="00000000" w14:paraId="00000002">
      <w:pPr>
        <w:jc w:val="left"/>
        <w:rPr>
          <w:rFonts w:ascii="Raleway" w:cs="Raleway" w:eastAsia="Raleway" w:hAnsi="Raleway"/>
          <w:b w:val="1"/>
          <w:bCs w:val="1"/>
          <w:sz w:val="36"/>
          <w:szCs w:val="36"/>
          <w:u w:val="single"/>
        </w:rPr>
      </w:pPr>
      <w:r w:rsidDel="00000000" w:rsidR="00000000" w:rsidRPr="00000000">
        <w:rPr>
          <w:rtl w:val="0"/>
        </w:rPr>
      </w:r>
    </w:p>
    <w:p w:rsidR="00000000" w:rsidDel="00000000" w:rsidP="00000000" w:rsidRDefault="00000000" w:rsidRPr="00000000" w14:paraId="00000003">
      <w:pPr>
        <w:jc w:val="left"/>
        <w:rPr>
          <w:rFonts w:ascii="Raleway" w:cs="Raleway" w:eastAsia="Raleway" w:hAnsi="Raleway"/>
          <w:b w:val="1"/>
          <w:bCs w:val="1"/>
          <w:sz w:val="36"/>
          <w:szCs w:val="36"/>
          <w:u w:val="single"/>
        </w:rPr>
      </w:pPr>
      <w:r w:rsidDel="00000000" w:rsidR="00000000" w:rsidRPr="00000000">
        <w:rPr>
          <w:rtl w:val="0"/>
        </w:rPr>
      </w:r>
    </w:p>
    <w:p w:rsidR="00000000" w:rsidDel="00000000" w:rsidP="00000000" w:rsidRDefault="00000000" w:rsidRPr="00000000" w14:paraId="00000004">
      <w:pPr>
        <w:jc w:val="left"/>
        <w:rPr>
          <w:rFonts w:ascii="Raleway" w:cs="Raleway" w:eastAsia="Raleway" w:hAnsi="Raleway"/>
          <w:b w:val="1"/>
          <w:bCs w:val="1"/>
          <w:sz w:val="36"/>
          <w:szCs w:val="36"/>
          <w:u w:val="single"/>
        </w:rPr>
      </w:pPr>
      <w:r w:rsidDel="00000000" w:rsidR="00000000" w:rsidRPr="00000000">
        <w:rPr>
          <w:rtl w:val="0"/>
        </w:rPr>
      </w:r>
    </w:p>
    <w:p w:rsidR="00000000" w:rsidDel="00000000" w:rsidP="00000000" w:rsidRDefault="00000000" w:rsidRPr="00000000" w14:paraId="00000005">
      <w:pPr>
        <w:pStyle w:val="Heading2"/>
        <w:keepNext w:val="0"/>
        <w:keepLines w:val="0"/>
        <w:ind w:left="0" w:firstLine="0"/>
        <w:rPr>
          <w:rFonts w:ascii="Raleway" w:cs="Raleway" w:eastAsia="Raleway" w:hAnsi="Raleway"/>
          <w:sz w:val="34"/>
          <w:szCs w:val="34"/>
        </w:rPr>
      </w:pPr>
      <w:bookmarkStart w:colFirst="0" w:colLast="0" w:name="_heading=h.j1fdbvmvq8ry" w:id="0"/>
      <w:bookmarkEnd w:id="0"/>
      <w:r w:rsidDel="00000000" w:rsidR="00000000" w:rsidRPr="00000000">
        <w:rPr>
          <w:rFonts w:ascii="Raleway" w:cs="Raleway" w:eastAsia="Raleway" w:hAnsi="Raleway"/>
          <w:sz w:val="34"/>
          <w:szCs w:val="34"/>
          <w:rtl w:val="0"/>
        </w:rPr>
        <w:t xml:space="preserve">Job Description: Project Coordinator – GrowAbility Club</w:t>
      </w:r>
    </w:p>
    <w:p w:rsidR="00000000" w:rsidDel="00000000" w:rsidP="00000000" w:rsidRDefault="00000000" w:rsidRPr="00000000" w14:paraId="00000006">
      <w:pPr>
        <w:spacing w:after="240" w:before="240" w:lineRule="auto"/>
        <w:rPr>
          <w:rFonts w:ascii="Raleway" w:cs="Raleway" w:eastAsia="Raleway" w:hAnsi="Raleway"/>
        </w:rPr>
      </w:pPr>
      <w:r w:rsidDel="00000000" w:rsidR="00000000" w:rsidRPr="00000000">
        <w:rPr>
          <w:rFonts w:ascii="Raleway" w:cs="Raleway" w:eastAsia="Raleway" w:hAnsi="Raleway"/>
          <w:b w:val="1"/>
          <w:bCs w:val="1"/>
          <w:rtl w:val="0"/>
        </w:rPr>
        <w:t xml:space="preserve">Organisation:</w:t>
      </w:r>
      <w:r w:rsidDel="00000000" w:rsidR="00000000" w:rsidRPr="00000000">
        <w:rPr>
          <w:rFonts w:ascii="Raleway" w:cs="Raleway" w:eastAsia="Raleway" w:hAnsi="Raleway"/>
          <w:rtl w:val="0"/>
        </w:rPr>
        <w:t xml:space="preserve"> Saffron Walden Mencap Society</w:t>
      </w:r>
    </w:p>
    <w:p w:rsidR="00000000" w:rsidDel="00000000" w:rsidP="00000000" w:rsidRDefault="00000000" w:rsidRPr="00000000" w14:paraId="00000007">
      <w:pPr>
        <w:spacing w:after="240" w:before="240" w:lineRule="auto"/>
        <w:rPr>
          <w:rFonts w:ascii="Raleway" w:cs="Raleway" w:eastAsia="Raleway" w:hAnsi="Raleway"/>
        </w:rPr>
      </w:pPr>
      <w:r w:rsidDel="00000000" w:rsidR="00000000" w:rsidRPr="00000000">
        <w:rPr>
          <w:rFonts w:ascii="Raleway" w:cs="Raleway" w:eastAsia="Raleway" w:hAnsi="Raleway"/>
          <w:b w:val="1"/>
          <w:bCs w:val="1"/>
          <w:rtl w:val="0"/>
        </w:rPr>
        <w:t xml:space="preserve">Location:</w:t>
      </w:r>
      <w:r w:rsidDel="00000000" w:rsidR="00000000" w:rsidRPr="00000000">
        <w:rPr>
          <w:rFonts w:ascii="Raleway" w:cs="Raleway" w:eastAsia="Raleway" w:hAnsi="Raleway"/>
          <w:rtl w:val="0"/>
        </w:rPr>
        <w:t xml:space="preserve"> Dig It Community Allotment, Saffron Walden</w:t>
      </w:r>
    </w:p>
    <w:p w:rsidR="00000000" w:rsidDel="00000000" w:rsidP="00000000" w:rsidRDefault="00000000" w:rsidRPr="00000000" w14:paraId="00000008">
      <w:pPr>
        <w:spacing w:after="240" w:before="240" w:lineRule="auto"/>
        <w:rPr>
          <w:rFonts w:ascii="Raleway" w:cs="Raleway" w:eastAsia="Raleway" w:hAnsi="Raleway"/>
        </w:rPr>
      </w:pPr>
      <w:r w:rsidDel="00000000" w:rsidR="00000000" w:rsidRPr="00000000">
        <w:rPr>
          <w:rFonts w:ascii="Raleway" w:cs="Raleway" w:eastAsia="Raleway" w:hAnsi="Raleway"/>
          <w:b w:val="1"/>
          <w:bCs w:val="1"/>
          <w:rtl w:val="0"/>
        </w:rPr>
        <w:t xml:space="preserve">Hours:</w:t>
      </w:r>
      <w:r w:rsidDel="00000000" w:rsidR="00000000" w:rsidRPr="00000000">
        <w:rPr>
          <w:rFonts w:ascii="Raleway" w:cs="Raleway" w:eastAsia="Raleway" w:hAnsi="Raleway"/>
          <w:rtl w:val="0"/>
        </w:rPr>
        <w:t xml:space="preserve"> Wednesday Mornings 9:45 am – 1:15 pm (Core club hours 10:00 am – 1:00 pm).</w:t>
      </w:r>
    </w:p>
    <w:p w:rsidR="00000000" w:rsidDel="00000000" w:rsidP="00000000" w:rsidRDefault="00000000" w:rsidRPr="00000000" w14:paraId="00000009">
      <w:pPr>
        <w:spacing w:after="240" w:before="240" w:lineRule="auto"/>
        <w:rPr>
          <w:rFonts w:ascii="Raleway" w:cs="Raleway" w:eastAsia="Raleway" w:hAnsi="Raleway"/>
        </w:rPr>
      </w:pPr>
      <w:r w:rsidDel="00000000" w:rsidR="00000000" w:rsidRPr="00000000">
        <w:rPr>
          <w:rFonts w:ascii="Raleway" w:cs="Raleway" w:eastAsia="Raleway" w:hAnsi="Raleway"/>
          <w:b w:val="1"/>
          <w:bCs w:val="1"/>
          <w:rtl w:val="0"/>
        </w:rPr>
        <w:t xml:space="preserve">Reporting to:</w:t>
      </w:r>
      <w:r w:rsidDel="00000000" w:rsidR="00000000" w:rsidRPr="00000000">
        <w:rPr>
          <w:rFonts w:ascii="Raleway" w:cs="Raleway" w:eastAsia="Raleway" w:hAnsi="Raleway"/>
          <w:rtl w:val="0"/>
        </w:rPr>
        <w:t xml:space="preserve"> Operations Manager</w:t>
      </w:r>
    </w:p>
    <w:p w:rsidR="00000000" w:rsidDel="00000000" w:rsidP="00000000" w:rsidRDefault="00000000" w:rsidRPr="00000000" w14:paraId="0000000A">
      <w:pPr>
        <w:pStyle w:val="Heading3"/>
        <w:keepNext w:val="0"/>
        <w:keepLines w:val="0"/>
        <w:ind w:left="0" w:firstLine="0"/>
        <w:rPr>
          <w:rFonts w:ascii="Raleway" w:cs="Raleway" w:eastAsia="Raleway" w:hAnsi="Raleway"/>
          <w:sz w:val="26"/>
          <w:szCs w:val="26"/>
        </w:rPr>
      </w:pPr>
      <w:bookmarkStart w:colFirst="0" w:colLast="0" w:name="_heading=h.7axj6cv8x9mx" w:id="1"/>
      <w:bookmarkEnd w:id="1"/>
      <w:r w:rsidDel="00000000" w:rsidR="00000000" w:rsidRPr="00000000">
        <w:rPr>
          <w:rFonts w:ascii="Raleway" w:cs="Raleway" w:eastAsia="Raleway" w:hAnsi="Raleway"/>
          <w:sz w:val="26"/>
          <w:szCs w:val="26"/>
          <w:rtl w:val="0"/>
        </w:rPr>
        <w:t xml:space="preserve">Overview</w:t>
      </w:r>
    </w:p>
    <w:p w:rsidR="00000000" w:rsidDel="00000000" w:rsidP="00000000" w:rsidRDefault="00000000" w:rsidRPr="00000000" w14:paraId="0000000B">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To take responsibility for the welfare, safety, and support of members attending the weekly GrowAbility club at Dig It Community Allotment. While a Sessional Allotment Leader provides the horticultural expertise and task direction, the Mencap Project Coordinator ensures that our members and volunteers are supported to engage safely and meaningfully. You will create a nurturing "health and well-being" environment where members can learn to plant, grow, and harvest produce year-round.</w:t>
      </w:r>
    </w:p>
    <w:p w:rsidR="00000000" w:rsidDel="00000000" w:rsidP="00000000" w:rsidRDefault="00000000" w:rsidRPr="00000000" w14:paraId="0000000C">
      <w:pPr>
        <w:pStyle w:val="Heading3"/>
        <w:keepNext w:val="0"/>
        <w:keepLines w:val="0"/>
        <w:ind w:left="0" w:firstLine="0"/>
        <w:rPr>
          <w:rFonts w:ascii="Raleway" w:cs="Raleway" w:eastAsia="Raleway" w:hAnsi="Raleway"/>
          <w:sz w:val="26"/>
          <w:szCs w:val="26"/>
        </w:rPr>
      </w:pPr>
      <w:bookmarkStart w:colFirst="0" w:colLast="0" w:name="_heading=h.b5btnk5ftwdj" w:id="2"/>
      <w:bookmarkEnd w:id="2"/>
      <w:r w:rsidDel="00000000" w:rsidR="00000000" w:rsidRPr="00000000">
        <w:rPr>
          <w:rFonts w:ascii="Raleway" w:cs="Raleway" w:eastAsia="Raleway" w:hAnsi="Raleway"/>
          <w:sz w:val="26"/>
          <w:szCs w:val="26"/>
          <w:rtl w:val="0"/>
        </w:rPr>
        <w:t xml:space="preserve">Key Responsibilities &amp; Duties</w:t>
      </w:r>
    </w:p>
    <w:p w:rsidR="00000000" w:rsidDel="00000000" w:rsidP="00000000" w:rsidRDefault="00000000" w:rsidRPr="00000000" w14:paraId="0000000D">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Member Support &amp; Supervision</w:t>
      </w:r>
    </w:p>
    <w:p w:rsidR="00000000" w:rsidDel="00000000" w:rsidP="00000000" w:rsidRDefault="00000000" w:rsidRPr="00000000" w14:paraId="0000000E">
      <w:pPr>
        <w:numPr>
          <w:ilvl w:val="0"/>
          <w:numId w:val="5"/>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Facilitation:</w:t>
      </w:r>
      <w:r w:rsidDel="00000000" w:rsidR="00000000" w:rsidRPr="00000000">
        <w:rPr>
          <w:rFonts w:ascii="Raleway" w:cs="Raleway" w:eastAsia="Raleway" w:hAnsi="Raleway"/>
          <w:rtl w:val="0"/>
        </w:rPr>
        <w:t xml:space="preserve"> Act as the bridge between the Sessional Allotment Leader and our members. When tasks are set (e.g., weeding, planting, harvesting), ensure members and volunteers understand the instructions and have the support needed to complete them.</w:t>
      </w:r>
    </w:p>
    <w:p w:rsidR="00000000" w:rsidDel="00000000" w:rsidP="00000000" w:rsidRDefault="00000000" w:rsidRPr="00000000" w14:paraId="0000000F">
      <w:pPr>
        <w:numPr>
          <w:ilvl w:val="0"/>
          <w:numId w:val="5"/>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Welfare &amp; Engagement:</w:t>
      </w:r>
      <w:r w:rsidDel="00000000" w:rsidR="00000000" w:rsidRPr="00000000">
        <w:rPr>
          <w:rFonts w:ascii="Raleway" w:cs="Raleway" w:eastAsia="Raleway" w:hAnsi="Raleway"/>
          <w:rtl w:val="0"/>
        </w:rPr>
        <w:t xml:space="preserve"> Maintain a constant overview of members' well-being, ensuring they are comfortable, engaged, and enjoying the outdoor environment.</w:t>
      </w:r>
    </w:p>
    <w:p w:rsidR="00000000" w:rsidDel="00000000" w:rsidP="00000000" w:rsidRDefault="00000000" w:rsidRPr="00000000" w14:paraId="00000010">
      <w:pPr>
        <w:numPr>
          <w:ilvl w:val="0"/>
          <w:numId w:val="5"/>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Inclement Weather Planning:</w:t>
      </w:r>
      <w:r w:rsidDel="00000000" w:rsidR="00000000" w:rsidRPr="00000000">
        <w:rPr>
          <w:rFonts w:ascii="Raleway" w:cs="Raleway" w:eastAsia="Raleway" w:hAnsi="Raleway"/>
          <w:rtl w:val="0"/>
        </w:rPr>
        <w:t xml:space="preserve"> Work with the Sessional Allotment Leader to plan alternative indoor or sheltered activities during poor weather to ensure the club remains viable year-round.</w:t>
      </w:r>
    </w:p>
    <w:p w:rsidR="00000000" w:rsidDel="00000000" w:rsidP="00000000" w:rsidRDefault="00000000" w:rsidRPr="00000000" w14:paraId="00000011">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Health, Safety &amp; Safeguarding</w:t>
      </w:r>
    </w:p>
    <w:p w:rsidR="00000000" w:rsidDel="00000000" w:rsidP="00000000" w:rsidRDefault="00000000" w:rsidRPr="00000000" w14:paraId="00000012">
      <w:pPr>
        <w:numPr>
          <w:ilvl w:val="0"/>
          <w:numId w:val="1"/>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Risk Assessment:</w:t>
      </w:r>
      <w:r w:rsidDel="00000000" w:rsidR="00000000" w:rsidRPr="00000000">
        <w:rPr>
          <w:rFonts w:ascii="Raleway" w:cs="Raleway" w:eastAsia="Raleway" w:hAnsi="Raleway"/>
          <w:rtl w:val="0"/>
        </w:rPr>
        <w:t xml:space="preserve"> Ensure all service users have up-to-date individual risk assessments.</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Site Safety:</w:t>
      </w:r>
      <w:r w:rsidDel="00000000" w:rsidR="00000000" w:rsidRPr="00000000">
        <w:rPr>
          <w:rFonts w:ascii="Raleway" w:cs="Raleway" w:eastAsia="Raleway" w:hAnsi="Raleway"/>
          <w:rtl w:val="0"/>
        </w:rPr>
        <w:t xml:space="preserve"> Conduct "dynamic" risk assessments of the allotment site each morning (checking for trip hazards, sharp tools, or weather-related risks). Ensure all venue-specific safety protocols are followed, that risk assessment continues throughout the session as equipment moves/weather changes etc. and that where relevant, accident forms are completed in a timely manner and in liaison with the Sessional Allotment Leader.</w:t>
      </w:r>
    </w:p>
    <w:p w:rsidR="00000000" w:rsidDel="00000000" w:rsidP="00000000" w:rsidRDefault="00000000" w:rsidRPr="00000000" w14:paraId="00000014">
      <w:pPr>
        <w:numPr>
          <w:ilvl w:val="0"/>
          <w:numId w:val="1"/>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Safeguarding:</w:t>
      </w:r>
      <w:r w:rsidDel="00000000" w:rsidR="00000000" w:rsidRPr="00000000">
        <w:rPr>
          <w:rFonts w:ascii="Raleway" w:cs="Raleway" w:eastAsia="Raleway" w:hAnsi="Raleway"/>
          <w:rtl w:val="0"/>
        </w:rPr>
        <w:t xml:space="preserve"> Act as the safeguarding point of contact on-site, managing the personal safety and dignity of all members at all times and ensuring escalation to the Society’s Lead DSL where required.</w:t>
      </w:r>
    </w:p>
    <w:p w:rsidR="00000000" w:rsidDel="00000000" w:rsidP="00000000" w:rsidRDefault="00000000" w:rsidRPr="00000000" w14:paraId="00000015">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Logistics &amp; Operations</w:t>
      </w:r>
    </w:p>
    <w:p w:rsidR="00000000" w:rsidDel="00000000" w:rsidP="00000000" w:rsidRDefault="00000000" w:rsidRPr="00000000" w14:paraId="00000016">
      <w:pPr>
        <w:numPr>
          <w:ilvl w:val="0"/>
          <w:numId w:val="2"/>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Transport &amp; Volunteer Coordination:</w:t>
      </w:r>
      <w:r w:rsidDel="00000000" w:rsidR="00000000" w:rsidRPr="00000000">
        <w:rPr>
          <w:rFonts w:ascii="Raleway" w:cs="Raleway" w:eastAsia="Raleway" w:hAnsi="Raleway"/>
          <w:rtl w:val="0"/>
        </w:rPr>
        <w:t xml:space="preserve"> Organise and oversee transport arrangements for members who require assistance getting to and from the allotment. Maintain communication with volunteers ensuring sufficient cover for the expected service users numbers.</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Harvest &amp; Taste Sessions:</w:t>
      </w:r>
      <w:r w:rsidDel="00000000" w:rsidR="00000000" w:rsidRPr="00000000">
        <w:rPr>
          <w:rFonts w:ascii="Raleway" w:cs="Raleway" w:eastAsia="Raleway" w:hAnsi="Raleway"/>
          <w:rtl w:val="0"/>
        </w:rPr>
        <w:t xml:space="preserve"> Supervise the harvesting of fruit and vegetables and help to lead "taste sessions," ensuring food hygiene standards are met when sampling produce.</w:t>
      </w:r>
    </w:p>
    <w:p w:rsidR="00000000" w:rsidDel="00000000" w:rsidP="00000000" w:rsidRDefault="00000000" w:rsidRPr="00000000" w14:paraId="00000018">
      <w:pPr>
        <w:numPr>
          <w:ilvl w:val="0"/>
          <w:numId w:val="2"/>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Volunteer Guidance:</w:t>
      </w:r>
      <w:r w:rsidDel="00000000" w:rsidR="00000000" w:rsidRPr="00000000">
        <w:rPr>
          <w:rFonts w:ascii="Raleway" w:cs="Raleway" w:eastAsia="Raleway" w:hAnsi="Raleway"/>
          <w:rtl w:val="0"/>
        </w:rPr>
        <w:t xml:space="preserve"> Support and oversee volunteers, ensuring they are clear on their roles and how best to assist the members they are paired with.</w:t>
      </w:r>
    </w:p>
    <w:p w:rsidR="00000000" w:rsidDel="00000000" w:rsidP="00000000" w:rsidRDefault="00000000" w:rsidRPr="00000000" w14:paraId="00000019">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Administration &amp; Liaison</w:t>
      </w:r>
    </w:p>
    <w:p w:rsidR="00000000" w:rsidDel="00000000" w:rsidP="00000000" w:rsidRDefault="00000000" w:rsidRPr="00000000" w14:paraId="0000001A">
      <w:pPr>
        <w:numPr>
          <w:ilvl w:val="0"/>
          <w:numId w:val="3"/>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Attendance &amp; Records:</w:t>
      </w:r>
      <w:r w:rsidDel="00000000" w:rsidR="00000000" w:rsidRPr="00000000">
        <w:rPr>
          <w:rFonts w:ascii="Raleway" w:cs="Raleway" w:eastAsia="Raleway" w:hAnsi="Raleway"/>
          <w:rtl w:val="0"/>
        </w:rPr>
        <w:t xml:space="preserve"> Manage weekly attendance registers and keep membership contact details and medical information (including allergies) up to date.</w:t>
      </w:r>
    </w:p>
    <w:p w:rsidR="00000000" w:rsidDel="00000000" w:rsidP="00000000" w:rsidRDefault="00000000" w:rsidRPr="00000000" w14:paraId="0000001B">
      <w:pPr>
        <w:numPr>
          <w:ilvl w:val="0"/>
          <w:numId w:val="3"/>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Partnership:</w:t>
      </w:r>
      <w:r w:rsidDel="00000000" w:rsidR="00000000" w:rsidRPr="00000000">
        <w:rPr>
          <w:rFonts w:ascii="Raleway" w:cs="Raleway" w:eastAsia="Raleway" w:hAnsi="Raleway"/>
          <w:rtl w:val="0"/>
        </w:rPr>
        <w:t xml:space="preserve"> Maintain a positive relationship with the Dig It site staff and act as a point of contact for parents, carers, and the Mencap Board.</w:t>
      </w:r>
    </w:p>
    <w:p w:rsidR="00000000" w:rsidDel="00000000" w:rsidP="00000000" w:rsidRDefault="00000000" w:rsidRPr="00000000" w14:paraId="0000001C">
      <w:pPr>
        <w:pStyle w:val="Heading3"/>
        <w:keepNext w:val="0"/>
        <w:keepLines w:val="0"/>
        <w:ind w:left="0" w:firstLine="0"/>
        <w:rPr>
          <w:rFonts w:ascii="Raleway" w:cs="Raleway" w:eastAsia="Raleway" w:hAnsi="Raleway"/>
          <w:sz w:val="26"/>
          <w:szCs w:val="26"/>
        </w:rPr>
      </w:pPr>
      <w:bookmarkStart w:colFirst="0" w:colLast="0" w:name="_heading=h.6pqgo7ij7or" w:id="3"/>
      <w:bookmarkEnd w:id="3"/>
      <w:r w:rsidDel="00000000" w:rsidR="00000000" w:rsidRPr="00000000">
        <w:rPr>
          <w:rFonts w:ascii="Raleway" w:cs="Raleway" w:eastAsia="Raleway" w:hAnsi="Raleway"/>
          <w:sz w:val="26"/>
          <w:szCs w:val="26"/>
          <w:rtl w:val="0"/>
        </w:rPr>
        <w:t xml:space="preserve">Person Specification</w:t>
      </w:r>
    </w:p>
    <w:p w:rsidR="00000000" w:rsidDel="00000000" w:rsidP="00000000" w:rsidRDefault="00000000" w:rsidRPr="00000000" w14:paraId="0000001D">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Experience &amp; Knowledge</w:t>
      </w:r>
    </w:p>
    <w:p w:rsidR="00000000" w:rsidDel="00000000" w:rsidP="00000000" w:rsidRDefault="00000000" w:rsidRPr="00000000" w14:paraId="0000001E">
      <w:pPr>
        <w:numPr>
          <w:ilvl w:val="0"/>
          <w:numId w:val="6"/>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Essential:</w:t>
      </w:r>
      <w:r w:rsidDel="00000000" w:rsidR="00000000" w:rsidRPr="00000000">
        <w:rPr>
          <w:rFonts w:ascii="Raleway" w:cs="Raleway" w:eastAsia="Raleway" w:hAnsi="Raleway"/>
          <w:rtl w:val="0"/>
        </w:rPr>
        <w:t xml:space="preserve"> Experience working with adults with learning disabilities and/or autism.</w:t>
      </w:r>
    </w:p>
    <w:p w:rsidR="00000000" w:rsidDel="00000000" w:rsidP="00000000" w:rsidRDefault="00000000" w:rsidRPr="00000000" w14:paraId="0000001F">
      <w:pPr>
        <w:numPr>
          <w:ilvl w:val="0"/>
          <w:numId w:val="6"/>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Essential:</w:t>
      </w:r>
      <w:r w:rsidDel="00000000" w:rsidR="00000000" w:rsidRPr="00000000">
        <w:rPr>
          <w:rFonts w:ascii="Raleway" w:cs="Raleway" w:eastAsia="Raleway" w:hAnsi="Raleway"/>
          <w:rtl w:val="0"/>
        </w:rPr>
        <w:t xml:space="preserve"> A solid understanding of Safeguarding and Health &amp; Safety, particularly in an outdoor or physical environment.</w:t>
      </w:r>
    </w:p>
    <w:p w:rsidR="00000000" w:rsidDel="00000000" w:rsidP="00000000" w:rsidRDefault="00000000" w:rsidRPr="00000000" w14:paraId="00000020">
      <w:pPr>
        <w:numPr>
          <w:ilvl w:val="0"/>
          <w:numId w:val="6"/>
        </w:numPr>
        <w:spacing w:after="0" w:afterAutospacing="0" w:before="0" w:beforeAutospacing="0" w:lineRule="auto"/>
        <w:ind w:left="720" w:hanging="360"/>
        <w:rPr>
          <w:rFonts w:ascii="Raleway" w:cs="Raleway" w:eastAsia="Raleway" w:hAnsi="Raleway"/>
          <w:u w:val="none"/>
        </w:rPr>
      </w:pPr>
      <w:r w:rsidDel="00000000" w:rsidR="00000000" w:rsidRPr="00000000">
        <w:rPr>
          <w:rFonts w:ascii="Raleway" w:cs="Raleway" w:eastAsia="Raleway" w:hAnsi="Raleway"/>
          <w:b w:val="1"/>
          <w:bCs w:val="1"/>
          <w:rtl w:val="0"/>
        </w:rPr>
        <w:t xml:space="preserve">Essential:</w:t>
      </w:r>
      <w:r w:rsidDel="00000000" w:rsidR="00000000" w:rsidRPr="00000000">
        <w:rPr>
          <w:rFonts w:ascii="Raleway" w:cs="Raleway" w:eastAsia="Raleway" w:hAnsi="Raleway"/>
          <w:rtl w:val="0"/>
        </w:rPr>
        <w:t xml:space="preserve"> Strong digital literacy skills; able to independently use IT systems to ensure risk assessments are kept up-to-date and team communications are handled efficiently</w:t>
      </w:r>
    </w:p>
    <w:p w:rsidR="00000000" w:rsidDel="00000000" w:rsidP="00000000" w:rsidRDefault="00000000" w:rsidRPr="00000000" w14:paraId="00000021">
      <w:pPr>
        <w:numPr>
          <w:ilvl w:val="0"/>
          <w:numId w:val="6"/>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Desirable:</w:t>
      </w:r>
      <w:r w:rsidDel="00000000" w:rsidR="00000000" w:rsidRPr="00000000">
        <w:rPr>
          <w:rFonts w:ascii="Raleway" w:cs="Raleway" w:eastAsia="Raleway" w:hAnsi="Raleway"/>
          <w:rtl w:val="0"/>
        </w:rPr>
        <w:t xml:space="preserve"> An interest in gardening, allotments, or the therapeutic benefits of nature.</w:t>
      </w:r>
    </w:p>
    <w:p w:rsidR="00000000" w:rsidDel="00000000" w:rsidP="00000000" w:rsidRDefault="00000000" w:rsidRPr="00000000" w14:paraId="00000022">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Skills &amp; Attributes</w:t>
      </w:r>
    </w:p>
    <w:p w:rsidR="00000000" w:rsidDel="00000000" w:rsidP="00000000" w:rsidRDefault="00000000" w:rsidRPr="00000000" w14:paraId="00000023">
      <w:pPr>
        <w:numPr>
          <w:ilvl w:val="0"/>
          <w:numId w:val="4"/>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Adaptive Communication:</w:t>
      </w:r>
      <w:r w:rsidDel="00000000" w:rsidR="00000000" w:rsidRPr="00000000">
        <w:rPr>
          <w:rFonts w:ascii="Raleway" w:cs="Raleway" w:eastAsia="Raleway" w:hAnsi="Raleway"/>
          <w:rtl w:val="0"/>
        </w:rPr>
        <w:t xml:space="preserve"> Ability to "translate" horticultural instructions into accessible tasks for members with varying needs.</w:t>
      </w:r>
    </w:p>
    <w:p w:rsidR="00000000" w:rsidDel="00000000" w:rsidP="00000000" w:rsidRDefault="00000000" w:rsidRPr="00000000" w14:paraId="00000024">
      <w:pPr>
        <w:numPr>
          <w:ilvl w:val="0"/>
          <w:numId w:val="4"/>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Proactive &amp; Observant:</w:t>
      </w:r>
      <w:r w:rsidDel="00000000" w:rsidR="00000000" w:rsidRPr="00000000">
        <w:rPr>
          <w:rFonts w:ascii="Raleway" w:cs="Raleway" w:eastAsia="Raleway" w:hAnsi="Raleway"/>
          <w:rtl w:val="0"/>
        </w:rPr>
        <w:t xml:space="preserve"> Able to keep an "overview" of the whole group while simultaneously assisting individuals.</w:t>
      </w:r>
    </w:p>
    <w:p w:rsidR="00000000" w:rsidDel="00000000" w:rsidP="00000000" w:rsidRDefault="00000000" w:rsidRPr="00000000" w14:paraId="00000025">
      <w:pPr>
        <w:numPr>
          <w:ilvl w:val="0"/>
          <w:numId w:val="4"/>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Resilience:</w:t>
      </w:r>
      <w:r w:rsidDel="00000000" w:rsidR="00000000" w:rsidRPr="00000000">
        <w:rPr>
          <w:rFonts w:ascii="Raleway" w:cs="Raleway" w:eastAsia="Raleway" w:hAnsi="Raleway"/>
          <w:rtl w:val="0"/>
        </w:rPr>
        <w:t xml:space="preserve"> Happy to work outdoors in all seasons and weather conditions.</w:t>
      </w:r>
    </w:p>
    <w:p w:rsidR="00000000" w:rsidDel="00000000" w:rsidP="00000000" w:rsidRDefault="00000000" w:rsidRPr="00000000" w14:paraId="00000026">
      <w:pPr>
        <w:numPr>
          <w:ilvl w:val="0"/>
          <w:numId w:val="4"/>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b w:val="1"/>
          <w:bCs w:val="1"/>
          <w:rtl w:val="0"/>
        </w:rPr>
        <w:t xml:space="preserve">Empathy:</w:t>
      </w:r>
      <w:r w:rsidDel="00000000" w:rsidR="00000000" w:rsidRPr="00000000">
        <w:rPr>
          <w:rFonts w:ascii="Raleway" w:cs="Raleway" w:eastAsia="Raleway" w:hAnsi="Raleway"/>
          <w:rtl w:val="0"/>
        </w:rPr>
        <w:t xml:space="preserve"> A passion for creating a calm, inclusive, and learning-focused environment.</w:t>
      </w:r>
      <w:r w:rsidDel="00000000" w:rsidR="00000000" w:rsidRPr="00000000">
        <w:rPr>
          <w:rtl w:val="0"/>
        </w:rPr>
      </w:r>
    </w:p>
    <w:p w:rsidR="00000000" w:rsidDel="00000000" w:rsidP="00000000" w:rsidRDefault="00000000" w:rsidRPr="00000000" w14:paraId="00000027">
      <w:pPr>
        <w:rPr>
          <w:rFonts w:ascii="Raleway" w:cs="Raleway" w:eastAsia="Raleway" w:hAnsi="Raleway"/>
          <w:b w:val="1"/>
          <w:bCs w:val="1"/>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rtl w:val="0"/>
      </w:rPr>
      <w:t xml:space="preserve">Registered Charity 1025836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7fIkVRfLXLjWBNBoJiG0zquTSA==">CgMxLjAyDmguajFmZGJ2bXZxOHJ5Mg5oLjdheGo2Y3Y4eDlteDIOaC5iNWJ0bms1ZnR3ZGoyDWguNnBxZ283aWo3b3I4AHIhMWJpYjBCUHJLMU5ibTFwdGVoNzQyQ0JpRUxsSm1WdUdh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