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630" w:rsidP="6F57EE28" w:rsidRDefault="164219B0" w14:paraId="22A8BEAF" w14:noSpellErr="1" w14:textId="336C2783">
      <w:pPr>
        <w:pStyle w:val="xmsonormal"/>
        <w:shd w:val="clear" w:color="auto" w:fill="FFFFFF" w:themeFill="background1"/>
        <w:spacing w:before="0" w:beforeAutospacing="off" w:after="0" w:afterAutospacing="off"/>
        <w:rPr>
          <w:rFonts w:ascii="FS Mencap" w:hAnsi="FS Mencap" w:cs="Calibri"/>
          <w:color w:val="242424"/>
          <w:sz w:val="22"/>
          <w:szCs w:val="22"/>
          <w:bdr w:val="none" w:color="auto" w:sz="0" w:space="0" w:frame="1"/>
        </w:rPr>
      </w:pPr>
      <w:r w:rsidR="0B4F2972">
        <w:rPr>
          <w:rFonts w:ascii="FS Mencap" w:hAnsi="FS Mencap" w:cs="Calibri"/>
          <w:color w:val="242424"/>
          <w:sz w:val="22"/>
          <w:szCs w:val="22"/>
          <w:bdr w:val="none" w:color="auto" w:sz="0" w:space="0" w:frame="1"/>
        </w:rPr>
        <w:t>C</w:t>
      </w:r>
      <w:r w:rsidR="5E4FD840">
        <w:rPr>
          <w:rFonts w:ascii="FS Mencap" w:hAnsi="FS Mencap" w:cs="Calibri"/>
          <w:color w:val="242424"/>
          <w:sz w:val="22"/>
          <w:szCs w:val="22"/>
          <w:bdr w:val="none" w:color="auto" w:sz="0" w:space="0" w:frame="1"/>
        </w:rPr>
        <w:t>t</w:t>
      </w:r>
      <w:r w:rsidR="0B4F2972">
        <w:rPr>
          <w:rFonts w:ascii="FS Mencap" w:hAnsi="FS Mencap" w:cs="Calibri"/>
          <w:color w:val="242424"/>
          <w:sz w:val="22"/>
          <w:szCs w:val="22"/>
          <w:bdr w:val="none" w:color="auto" w:sz="0" w:space="0" w:frame="1"/>
        </w:rPr>
        <w:t>W</w:t>
      </w:r>
      <w:r w:rsidR="0B4F2972">
        <w:rPr>
          <w:rFonts w:ascii="FS Mencap" w:hAnsi="FS Mencap" w:cs="Calibri"/>
          <w:color w:val="242424"/>
          <w:sz w:val="22"/>
          <w:szCs w:val="22"/>
          <w:bdr w:val="none" w:color="auto" w:sz="0" w:space="0" w:frame="1"/>
        </w:rPr>
        <w:t xml:space="preserve"> </w:t>
      </w:r>
      <w:r w:rsidR="671CE7A8">
        <w:rPr>
          <w:rFonts w:ascii="FS Mencap" w:hAnsi="FS Mencap" w:cs="Calibri"/>
          <w:color w:val="242424"/>
          <w:sz w:val="22"/>
          <w:szCs w:val="22"/>
          <w:bdr w:val="none" w:color="auto" w:sz="0" w:space="0" w:frame="1"/>
        </w:rPr>
        <w:t xml:space="preserve">Employment Specialist </w:t>
      </w:r>
      <w:r w:rsidR="5AA954F7">
        <w:rPr>
          <w:rFonts w:ascii="FS Mencap" w:hAnsi="FS Mencap" w:cs="Calibri"/>
          <w:color w:val="242424"/>
          <w:sz w:val="22"/>
          <w:szCs w:val="22"/>
          <w:bdr w:val="none" w:color="auto" w:sz="0" w:space="0" w:frame="1"/>
        </w:rPr>
        <w:t xml:space="preserve">(South London) </w:t>
      </w:r>
      <w:r w:rsidR="34C9E960">
        <w:rPr>
          <w:rFonts w:ascii="FS Mencap" w:hAnsi="FS Mencap" w:cs="Calibri"/>
          <w:color w:val="242424"/>
          <w:sz w:val="22"/>
          <w:szCs w:val="22"/>
          <w:bdr w:val="none" w:color="auto" w:sz="0" w:space="0" w:frame="1"/>
        </w:rPr>
        <w:t>Ad text sample</w:t>
      </w:r>
    </w:p>
    <w:p w:rsidR="6ACD0EF9" w:rsidP="6ACD0EF9" w:rsidRDefault="6ACD0EF9" w14:paraId="169D1282" w14:textId="4DC4E9CD">
      <w:pPr>
        <w:pStyle w:val="xmsonormal"/>
        <w:shd w:val="clear" w:color="auto" w:fill="FFFFFF" w:themeFill="background1"/>
        <w:spacing w:before="0" w:beforeAutospacing="0" w:after="0" w:afterAutospacing="0"/>
        <w:rPr>
          <w:rFonts w:ascii="FS Mencap" w:hAnsi="FS Mencap" w:cs="Calibri"/>
          <w:color w:val="242424"/>
          <w:sz w:val="22"/>
          <w:szCs w:val="22"/>
        </w:rPr>
      </w:pPr>
    </w:p>
    <w:p w:rsidR="6ACD0EF9" w:rsidP="6ACD0EF9" w:rsidRDefault="6ACD0EF9" w14:paraId="7B2FB3ED" w14:textId="5B327B1E">
      <w:pPr>
        <w:pStyle w:val="xmsonormal"/>
        <w:shd w:val="clear" w:color="auto" w:fill="FFFFFF" w:themeFill="background1"/>
        <w:spacing w:before="0" w:beforeAutospacing="0" w:after="0" w:afterAutospacing="0"/>
        <w:rPr>
          <w:rFonts w:ascii="FS Mencap" w:hAnsi="FS Mencap" w:cs="Calibri"/>
          <w:color w:val="242424"/>
          <w:sz w:val="22"/>
          <w:szCs w:val="22"/>
        </w:rPr>
      </w:pPr>
    </w:p>
    <w:p w:rsidR="7A3174F3" w:rsidP="6ACD0EF9" w:rsidRDefault="7A3174F3" w14:paraId="7D1B4D17" w14:textId="5E499E16">
      <w:pPr>
        <w:pStyle w:val="xmsonormal"/>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Mencap's Employ Me team provide supported employment programmes for people with a learning disability, learning difficulty and autism.</w:t>
      </w:r>
    </w:p>
    <w:p w:rsidR="6ACD0EF9" w:rsidP="6ACD0EF9" w:rsidRDefault="6ACD0EF9" w14:paraId="25E43CD7" w14:textId="3656C1FB">
      <w:pPr>
        <w:shd w:val="clear" w:color="auto" w:fill="FFFFFF" w:themeFill="background1"/>
        <w:spacing w:after="0" w:line="240" w:lineRule="auto"/>
        <w:rPr>
          <w:rFonts w:ascii="Calibri" w:hAnsi="Calibri" w:eastAsia="Calibri" w:cs="Calibri"/>
          <w:color w:val="242424"/>
          <w:sz w:val="22"/>
          <w:szCs w:val="22"/>
        </w:rPr>
      </w:pPr>
    </w:p>
    <w:p w:rsidR="7A3174F3" w:rsidP="7A6570DB" w:rsidRDefault="7A3174F3" w14:paraId="7AD9B45E" w14:textId="1153CF33">
      <w:pPr>
        <w:pStyle w:val="xmsonormal"/>
        <w:shd w:val="clear" w:color="auto" w:fill="FFFFFF" w:themeFill="background1"/>
        <w:spacing w:before="0" w:beforeAutospacing="0" w:after="0" w:afterAutospacing="0"/>
        <w:rPr>
          <w:rFonts w:ascii="FS Mencap" w:hAnsi="FS Mencap" w:eastAsia="FS Mencap" w:cs="FS Mencap"/>
          <w:color w:val="242424"/>
          <w:sz w:val="22"/>
          <w:szCs w:val="22"/>
        </w:rPr>
      </w:pPr>
      <w:r w:rsidRPr="7A6570DB">
        <w:rPr>
          <w:rFonts w:ascii="FS Mencap" w:hAnsi="FS Mencap" w:eastAsia="FS Mencap" w:cs="FS Mencap"/>
          <w:color w:val="242424"/>
          <w:sz w:val="22"/>
          <w:szCs w:val="22"/>
        </w:rPr>
        <w:t>The Employ Me team work with partners to develop innovative and inclusive programmes that will support people to develop skills, knowledge and experience that lead</w:t>
      </w:r>
      <w:r w:rsidRPr="7A6570DB" w:rsidR="2341D3EE">
        <w:rPr>
          <w:rFonts w:ascii="FS Mencap" w:hAnsi="FS Mencap" w:eastAsia="FS Mencap" w:cs="FS Mencap"/>
          <w:color w:val="242424"/>
          <w:sz w:val="22"/>
          <w:szCs w:val="22"/>
        </w:rPr>
        <w:t>s</w:t>
      </w:r>
      <w:r w:rsidRPr="7A6570DB">
        <w:rPr>
          <w:rFonts w:ascii="FS Mencap" w:hAnsi="FS Mencap" w:eastAsia="FS Mencap" w:cs="FS Mencap"/>
          <w:color w:val="242424"/>
          <w:sz w:val="22"/>
          <w:szCs w:val="22"/>
        </w:rPr>
        <w:t xml:space="preserve"> to paid employment opportunities.</w:t>
      </w:r>
    </w:p>
    <w:p w:rsidR="6ACD0EF9" w:rsidP="6ACD0EF9" w:rsidRDefault="6ACD0EF9" w14:paraId="12BAC71C" w14:textId="79749747">
      <w:pPr>
        <w:shd w:val="clear" w:color="auto" w:fill="FFFFFF" w:themeFill="background1"/>
        <w:spacing w:after="0" w:line="240" w:lineRule="auto"/>
        <w:rPr>
          <w:rFonts w:ascii="Calibri" w:hAnsi="Calibri" w:eastAsia="Calibri" w:cs="Calibri"/>
          <w:color w:val="242424"/>
          <w:sz w:val="22"/>
          <w:szCs w:val="22"/>
        </w:rPr>
      </w:pPr>
    </w:p>
    <w:p w:rsidR="7A3174F3" w:rsidP="5C453064" w:rsidRDefault="5A65F1ED" w14:paraId="7ED02A65" w14:textId="4C272301" w14:noSpellErr="1">
      <w:pPr>
        <w:pStyle w:val="xmsonormal"/>
        <w:shd w:val="clear" w:color="auto" w:fill="FFFFFF" w:themeFill="background1"/>
        <w:spacing w:before="0" w:beforeAutospacing="off" w:after="0" w:afterAutospacing="off"/>
        <w:rPr>
          <w:rFonts w:ascii="FS Mencap" w:hAnsi="FS Mencap" w:eastAsia="FS Mencap" w:cs="FS Mencap"/>
          <w:color w:val="242424"/>
          <w:sz w:val="22"/>
          <w:szCs w:val="22"/>
        </w:rPr>
      </w:pPr>
      <w:r w:rsidRPr="5C453064" w:rsidR="690C3587">
        <w:rPr>
          <w:rFonts w:ascii="FS Mencap" w:hAnsi="FS Mencap" w:eastAsia="FS Mencap" w:cs="FS Mencap"/>
          <w:color w:val="242424"/>
          <w:sz w:val="22"/>
          <w:szCs w:val="22"/>
        </w:rPr>
        <w:t xml:space="preserve">We have an exciting opportunity for an </w:t>
      </w:r>
      <w:r w:rsidRPr="5C453064" w:rsidR="690C3587">
        <w:rPr>
          <w:rFonts w:ascii="FS Mencap" w:hAnsi="FS Mencap" w:eastAsia="FS Mencap" w:cs="FS Mencap"/>
          <w:color w:val="242424"/>
          <w:sz w:val="22"/>
          <w:szCs w:val="22"/>
        </w:rPr>
        <w:t>Em</w:t>
      </w:r>
      <w:r w:rsidRPr="5C453064" w:rsidR="5A00BD18">
        <w:rPr>
          <w:rFonts w:ascii="FS Mencap" w:hAnsi="FS Mencap" w:eastAsia="FS Mencap" w:cs="FS Mencap"/>
          <w:color w:val="242424"/>
          <w:sz w:val="22"/>
          <w:szCs w:val="22"/>
        </w:rPr>
        <w:t>ployment Specialist</w:t>
      </w:r>
      <w:r w:rsidRPr="5C453064" w:rsidR="5A00BD18">
        <w:rPr>
          <w:rFonts w:ascii="FS Mencap" w:hAnsi="FS Mencap" w:eastAsia="FS Mencap" w:cs="FS Mencap"/>
          <w:color w:val="242424"/>
          <w:sz w:val="22"/>
          <w:szCs w:val="22"/>
        </w:rPr>
        <w:t xml:space="preserve"> </w:t>
      </w:r>
      <w:r w:rsidRPr="5C453064" w:rsidR="690C3587">
        <w:rPr>
          <w:rFonts w:ascii="FS Mencap" w:hAnsi="FS Mencap" w:eastAsia="FS Mencap" w:cs="FS Mencap"/>
          <w:color w:val="242424"/>
          <w:sz w:val="22"/>
          <w:szCs w:val="22"/>
        </w:rPr>
        <w:t>to join our Employ Me team to deliver the Connect to Work programme across</w:t>
      </w:r>
      <w:r w:rsidRPr="5C453064" w:rsidR="3B819D1E">
        <w:rPr>
          <w:rFonts w:ascii="FS Mencap" w:hAnsi="FS Mencap" w:eastAsia="FS Mencap" w:cs="FS Mencap"/>
          <w:color w:val="242424"/>
          <w:sz w:val="22"/>
          <w:szCs w:val="22"/>
        </w:rPr>
        <w:t>:</w:t>
      </w:r>
    </w:p>
    <w:p w:rsidR="7A3174F3" w:rsidP="27CE7E62" w:rsidRDefault="7A3174F3" w14:paraId="7000FCE1" w14:textId="35D10F9F">
      <w:pPr>
        <w:pStyle w:val="xmsonormal"/>
        <w:shd w:val="clear" w:color="auto" w:fill="FFFFFF" w:themeFill="background1"/>
        <w:spacing w:before="0" w:beforeAutospacing="0" w:after="0" w:afterAutospacing="0"/>
        <w:rPr>
          <w:rFonts w:ascii="FS Mencap" w:hAnsi="FS Mencap" w:eastAsia="FS Mencap" w:cs="FS Mencap"/>
          <w:color w:val="242424"/>
          <w:sz w:val="22"/>
          <w:szCs w:val="22"/>
        </w:rPr>
      </w:pPr>
    </w:p>
    <w:p w:rsidR="7A3174F3" w:rsidP="5C453064" w:rsidRDefault="5A65F1ED" w14:paraId="77D5DD64" w14:textId="7F77A428" w14:noSpellErr="1">
      <w:pPr>
        <w:pStyle w:val="xmsonormal"/>
        <w:numPr>
          <w:ilvl w:val="0"/>
          <w:numId w:val="1"/>
        </w:numPr>
        <w:shd w:val="clear" w:color="auto" w:fill="FFFFFF" w:themeFill="background1"/>
        <w:spacing w:before="0" w:beforeAutospacing="off" w:after="0" w:afterAutospacing="off"/>
        <w:rPr>
          <w:rFonts w:ascii="FS Mencap" w:hAnsi="FS Mencap" w:eastAsia="FS Mencap" w:cs="FS Mencap"/>
          <w:sz w:val="22"/>
          <w:szCs w:val="22"/>
        </w:rPr>
      </w:pPr>
      <w:r w:rsidRPr="5C453064" w:rsidR="690C3587">
        <w:rPr>
          <w:rFonts w:ascii="FS Mencap" w:hAnsi="FS Mencap" w:eastAsia="FS Mencap" w:cs="FS Mencap"/>
          <w:sz w:val="22"/>
          <w:szCs w:val="22"/>
        </w:rPr>
        <w:t>South London boroughs Sutton; Kingston</w:t>
      </w:r>
      <w:r w:rsidRPr="5C453064" w:rsidR="12A18822">
        <w:rPr>
          <w:rFonts w:ascii="FS Mencap" w:hAnsi="FS Mencap" w:eastAsia="FS Mencap" w:cs="FS Mencap"/>
          <w:sz w:val="22"/>
          <w:szCs w:val="22"/>
        </w:rPr>
        <w:t xml:space="preserve"> and</w:t>
      </w:r>
      <w:r w:rsidRPr="5C453064" w:rsidR="690C3587">
        <w:rPr>
          <w:rFonts w:ascii="FS Mencap" w:hAnsi="FS Mencap" w:eastAsia="FS Mencap" w:cs="FS Mencap"/>
          <w:sz w:val="22"/>
          <w:szCs w:val="22"/>
        </w:rPr>
        <w:t xml:space="preserve"> Merton</w:t>
      </w:r>
    </w:p>
    <w:p w:rsidR="6ACD0EF9" w:rsidP="6ACD0EF9" w:rsidRDefault="6ACD0EF9" w14:paraId="3CED40DA" w14:textId="776A67A4">
      <w:pPr>
        <w:shd w:val="clear" w:color="auto" w:fill="FFFFFF" w:themeFill="background1"/>
        <w:spacing w:after="0" w:line="240" w:lineRule="auto"/>
        <w:rPr>
          <w:rFonts w:ascii="FS Mencap" w:hAnsi="FS Mencap" w:eastAsia="FS Mencap" w:cs="FS Mencap"/>
          <w:color w:val="242424"/>
          <w:sz w:val="22"/>
          <w:szCs w:val="22"/>
        </w:rPr>
      </w:pPr>
    </w:p>
    <w:p w:rsidR="7A3174F3" w:rsidP="6ACD0EF9" w:rsidRDefault="7A3174F3" w14:paraId="08C92325" w14:textId="79A9A0AF">
      <w:pPr>
        <w:pStyle w:val="xmsonormal"/>
        <w:spacing w:before="120" w:beforeAutospacing="0" w:after="120" w:afterAutospacing="0"/>
        <w:rPr>
          <w:rFonts w:ascii="FS Mencap" w:hAnsi="FS Mencap" w:eastAsia="FS Mencap" w:cs="FS Mencap"/>
          <w:color w:val="000000" w:themeColor="text1"/>
          <w:sz w:val="22"/>
          <w:szCs w:val="22"/>
        </w:rPr>
      </w:pPr>
      <w:r w:rsidRPr="6ACD0EF9">
        <w:rPr>
          <w:rFonts w:ascii="FS Mencap" w:hAnsi="FS Mencap" w:eastAsia="FS Mencap" w:cs="FS Mencap"/>
          <w:color w:val="242424"/>
          <w:sz w:val="22"/>
          <w:szCs w:val="22"/>
        </w:rPr>
        <w:t xml:space="preserve">Connect to Work is an element of the Governments ‘Get Britian Working’ Strategy and aims </w:t>
      </w:r>
      <w:r w:rsidRPr="6ACD0EF9">
        <w:rPr>
          <w:rFonts w:ascii="FS Mencap" w:hAnsi="FS Mencap" w:eastAsia="FS Mencap" w:cs="FS Mencap"/>
          <w:color w:val="000000" w:themeColor="text1"/>
          <w:sz w:val="22"/>
          <w:szCs w:val="22"/>
        </w:rPr>
        <w:t>to increase workforce participation by helping people into sustained employment.</w:t>
      </w:r>
    </w:p>
    <w:p w:rsidR="7A3174F3" w:rsidP="6ACD0EF9" w:rsidRDefault="7A3174F3" w14:paraId="1E28CC5B" w14:textId="34489A70">
      <w:pPr>
        <w:pStyle w:val="xmsonormal"/>
        <w:spacing w:before="120" w:beforeAutospacing="0" w:after="120" w:afterAutospacing="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Reduce economic inactivity among those with complex barriers</w:t>
      </w:r>
    </w:p>
    <w:p w:rsidR="7A3174F3" w:rsidP="6ACD0EF9" w:rsidRDefault="7A3174F3" w14:paraId="635387C6" w14:textId="04218AB5">
      <w:pPr>
        <w:spacing w:before="120" w:after="12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Improve workforce retention by providing structured in-work support.</w:t>
      </w:r>
    </w:p>
    <w:p w:rsidR="7A3174F3" w:rsidP="6ACD0EF9" w:rsidRDefault="7A3174F3" w14:paraId="5E5C6152" w14:textId="641A03A4">
      <w:pPr>
        <w:spacing w:before="120" w:after="12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Strengthen links between employment, health, and social care to ensure holistic support.</w:t>
      </w:r>
    </w:p>
    <w:p w:rsidR="7A3174F3" w:rsidP="6ACD0EF9" w:rsidRDefault="7A3174F3" w14:paraId="5D2BF6FF" w14:textId="24EA31CF">
      <w:pPr>
        <w:shd w:val="clear" w:color="auto" w:fill="FFFFFF" w:themeFill="background1"/>
        <w:spacing w:before="240" w:after="24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Deliver measurable outcomes, including job placements, retention rates, and employer engagement success</w:t>
      </w:r>
    </w:p>
    <w:p w:rsidR="7A3174F3" w:rsidP="6ACD0EF9" w:rsidRDefault="7A3174F3" w14:paraId="4CAE0D58" w14:textId="18CDC060">
      <w:pPr>
        <w:pStyle w:val="xmsonormal"/>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 xml:space="preserve">The programme provides out of work participants with intensive employment support for up to 12 months and up to 4 months support for participants in work who are at risk of losing their job. </w:t>
      </w:r>
    </w:p>
    <w:p w:rsidR="6ACD0EF9" w:rsidP="6ACD0EF9" w:rsidRDefault="6ACD0EF9" w14:paraId="364DC620" w14:textId="6A265E3B">
      <w:pPr>
        <w:shd w:val="clear" w:color="auto" w:fill="FFFFFF" w:themeFill="background1"/>
        <w:spacing w:after="0" w:line="240" w:lineRule="auto"/>
        <w:rPr>
          <w:rFonts w:ascii="FS Mencap" w:hAnsi="FS Mencap" w:eastAsia="FS Mencap" w:cs="FS Mencap"/>
          <w:color w:val="242424"/>
          <w:sz w:val="22"/>
          <w:szCs w:val="22"/>
        </w:rPr>
      </w:pPr>
    </w:p>
    <w:p w:rsidR="7A3174F3" w:rsidP="6DBB5C31" w:rsidRDefault="7A3174F3" w14:paraId="55C0A0C7" w14:textId="72481644">
      <w:pPr>
        <w:spacing w:before="120" w:after="120"/>
        <w:rPr>
          <w:rFonts w:ascii="FS Mencap" w:hAnsi="FS Mencap" w:eastAsia="FS Mencap" w:cs="FS Mencap"/>
          <w:color w:val="242424"/>
          <w:sz w:val="22"/>
          <w:szCs w:val="22"/>
        </w:rPr>
      </w:pPr>
      <w:r w:rsidRPr="6DBB5C31">
        <w:rPr>
          <w:rFonts w:ascii="Arial" w:hAnsi="Arial" w:eastAsia="Arial" w:cs="Arial"/>
          <w:color w:val="000000" w:themeColor="text1"/>
        </w:rPr>
        <w:t xml:space="preserve"> </w:t>
      </w:r>
      <w:r w:rsidRPr="6DBB5C31">
        <w:rPr>
          <w:rFonts w:ascii="FS Mencap" w:hAnsi="FS Mencap" w:eastAsia="FS Mencap" w:cs="FS Mencap"/>
          <w:color w:val="242424"/>
          <w:sz w:val="22"/>
          <w:szCs w:val="22"/>
        </w:rPr>
        <w:t xml:space="preserve">The Connect to Work programme </w:t>
      </w:r>
      <w:r w:rsidRPr="6DBB5C31" w:rsidR="37723F8F">
        <w:rPr>
          <w:rFonts w:ascii="FS Mencap" w:hAnsi="FS Mencap" w:eastAsia="FS Mencap" w:cs="FS Mencap"/>
          <w:color w:val="242424"/>
          <w:sz w:val="22"/>
          <w:szCs w:val="22"/>
        </w:rPr>
        <w:t>delivers</w:t>
      </w:r>
      <w:r w:rsidRPr="6DBB5C31">
        <w:rPr>
          <w:rFonts w:ascii="FS Mencap" w:hAnsi="FS Mencap" w:eastAsia="FS Mencap" w:cs="FS Mencap"/>
          <w:color w:val="242424"/>
          <w:sz w:val="22"/>
          <w:szCs w:val="22"/>
        </w:rPr>
        <w:t xml:space="preserve"> the five stages of the Supported Employment model:</w:t>
      </w:r>
    </w:p>
    <w:p w:rsidR="7A3174F3" w:rsidP="6ACD0EF9" w:rsidRDefault="7A3174F3" w14:paraId="2BAC6C93" w14:textId="7167B65D">
      <w:pPr>
        <w:pStyle w:val="xmsonormal"/>
        <w:numPr>
          <w:ilvl w:val="0"/>
          <w:numId w:val="4"/>
        </w:numPr>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Engagement</w:t>
      </w:r>
    </w:p>
    <w:p w:rsidR="7A3174F3" w:rsidP="6ACD0EF9" w:rsidRDefault="7A3174F3" w14:paraId="74BF86C8" w14:textId="25E4CE11">
      <w:pPr>
        <w:pStyle w:val="xmsonormal"/>
        <w:numPr>
          <w:ilvl w:val="0"/>
          <w:numId w:val="4"/>
        </w:numPr>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Vocational Profiling</w:t>
      </w:r>
    </w:p>
    <w:p w:rsidR="7A3174F3" w:rsidP="6ACD0EF9" w:rsidRDefault="7A3174F3" w14:paraId="6553BE59" w14:textId="5ACA4F33">
      <w:pPr>
        <w:pStyle w:val="xmsonormal"/>
        <w:numPr>
          <w:ilvl w:val="0"/>
          <w:numId w:val="4"/>
        </w:numPr>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Employer Engagement</w:t>
      </w:r>
    </w:p>
    <w:p w:rsidR="7A3174F3" w:rsidP="6ACD0EF9" w:rsidRDefault="7A3174F3" w14:paraId="04029BC7" w14:textId="3A84DC8D">
      <w:pPr>
        <w:pStyle w:val="xmsonormal"/>
        <w:numPr>
          <w:ilvl w:val="0"/>
          <w:numId w:val="4"/>
        </w:numPr>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Job Matching</w:t>
      </w:r>
    </w:p>
    <w:p w:rsidR="7A3174F3" w:rsidP="6ACD0EF9" w:rsidRDefault="7A3174F3" w14:paraId="38710291" w14:textId="13B1263B">
      <w:pPr>
        <w:pStyle w:val="xmsonormal"/>
        <w:numPr>
          <w:ilvl w:val="0"/>
          <w:numId w:val="4"/>
        </w:numPr>
        <w:shd w:val="clear" w:color="auto" w:fill="FFFFFF" w:themeFill="background1"/>
        <w:spacing w:before="0" w:beforeAutospacing="0" w:after="0" w:afterAutospacing="0"/>
        <w:rPr>
          <w:rFonts w:ascii="FS Mencap" w:hAnsi="FS Mencap" w:eastAsia="FS Mencap" w:cs="FS Mencap"/>
          <w:color w:val="242424"/>
          <w:sz w:val="22"/>
          <w:szCs w:val="22"/>
        </w:rPr>
      </w:pPr>
      <w:r w:rsidRPr="6ACD0EF9">
        <w:rPr>
          <w:rFonts w:ascii="FS Mencap" w:hAnsi="FS Mencap" w:eastAsia="FS Mencap" w:cs="FS Mencap"/>
          <w:color w:val="242424"/>
          <w:sz w:val="22"/>
          <w:szCs w:val="22"/>
        </w:rPr>
        <w:t>On and off Job Support</w:t>
      </w:r>
    </w:p>
    <w:p w:rsidR="7A3174F3" w:rsidP="6ACD0EF9" w:rsidRDefault="7A3174F3" w14:paraId="68586BFB" w14:textId="6AC161C3">
      <w:pPr>
        <w:pStyle w:val="xmsonormal"/>
        <w:shd w:val="clear" w:color="auto" w:fill="FFFFFF" w:themeFill="background1"/>
        <w:spacing w:before="0" w:beforeAutospacing="0" w:after="0" w:afterAutospacing="0"/>
        <w:rPr>
          <w:rFonts w:ascii="Calibri" w:hAnsi="Calibri" w:eastAsia="Calibri" w:cs="Calibri"/>
          <w:color w:val="242424"/>
          <w:sz w:val="22"/>
          <w:szCs w:val="22"/>
        </w:rPr>
      </w:pPr>
      <w:r w:rsidRPr="6ACD0EF9">
        <w:rPr>
          <w:rFonts w:ascii="Calibri" w:hAnsi="Calibri" w:eastAsia="Calibri" w:cs="Calibri"/>
          <w:color w:val="242424"/>
          <w:sz w:val="22"/>
          <w:szCs w:val="22"/>
        </w:rPr>
        <w:t> </w:t>
      </w:r>
    </w:p>
    <w:p w:rsidR="6ACD0EF9" w:rsidP="6ACD0EF9" w:rsidRDefault="6ACD0EF9" w14:paraId="13EF0AF3" w14:textId="0CD17FE5">
      <w:pPr>
        <w:shd w:val="clear" w:color="auto" w:fill="FFFFFF" w:themeFill="background1"/>
        <w:spacing w:after="0" w:line="240" w:lineRule="auto"/>
        <w:rPr>
          <w:rFonts w:ascii="FS Mencap" w:hAnsi="FS Mencap" w:eastAsia="FS Mencap" w:cs="FS Mencap"/>
          <w:color w:val="242424"/>
          <w:sz w:val="22"/>
          <w:szCs w:val="22"/>
        </w:rPr>
      </w:pPr>
    </w:p>
    <w:p w:rsidR="7A3174F3" w:rsidP="6ACD0EF9" w:rsidRDefault="7A3174F3" w14:paraId="4393CA08" w14:textId="5141CE19">
      <w:pPr>
        <w:pStyle w:val="xmsonormal"/>
        <w:shd w:val="clear" w:color="auto" w:fill="FFFFFF" w:themeFill="background1"/>
        <w:spacing w:before="0" w:beforeAutospacing="0" w:after="0" w:afterAutospacing="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 xml:space="preserve">The successful person will deliver the Connect to Work programme </w:t>
      </w:r>
      <w:r w:rsidRPr="6ACD0EF9" w:rsidR="6E8D8AE5">
        <w:rPr>
          <w:rFonts w:ascii="FS Mencap" w:hAnsi="FS Mencap" w:eastAsia="FS Mencap" w:cs="FS Mencap"/>
          <w:color w:val="000000" w:themeColor="text1"/>
          <w:sz w:val="22"/>
          <w:szCs w:val="22"/>
        </w:rPr>
        <w:t>adhering</w:t>
      </w:r>
      <w:r w:rsidRPr="6ACD0EF9">
        <w:rPr>
          <w:rFonts w:ascii="FS Mencap" w:hAnsi="FS Mencap" w:eastAsia="FS Mencap" w:cs="FS Mencap"/>
          <w:color w:val="000000" w:themeColor="text1"/>
          <w:sz w:val="22"/>
          <w:szCs w:val="22"/>
        </w:rPr>
        <w:t xml:space="preserve"> to the Supported Employment Quality Framework (SEQF) fidelity, evidence-based model. </w:t>
      </w:r>
    </w:p>
    <w:p w:rsidR="6ACD0EF9" w:rsidP="6ACD0EF9" w:rsidRDefault="6ACD0EF9" w14:paraId="24AA0B22" w14:textId="4EB299B0">
      <w:pPr>
        <w:shd w:val="clear" w:color="auto" w:fill="FFFFFF" w:themeFill="background1"/>
        <w:spacing w:after="0" w:line="240" w:lineRule="auto"/>
        <w:rPr>
          <w:rFonts w:ascii="FS Mencap" w:hAnsi="FS Mencap" w:eastAsia="FS Mencap" w:cs="FS Mencap"/>
          <w:color w:val="000000" w:themeColor="text1"/>
          <w:sz w:val="22"/>
          <w:szCs w:val="22"/>
        </w:rPr>
      </w:pPr>
    </w:p>
    <w:p w:rsidR="7A3174F3" w:rsidP="6ACD0EF9" w:rsidRDefault="7A3174F3" w14:paraId="6ED1884E" w14:textId="1BA22A19">
      <w:pPr>
        <w:pStyle w:val="xmsonormal"/>
        <w:shd w:val="clear" w:color="auto" w:fill="FFFFFF" w:themeFill="background1"/>
        <w:spacing w:before="0" w:beforeAutospacing="0" w:after="0" w:afterAutospacing="0"/>
        <w:rPr>
          <w:rFonts w:ascii="FS Mencap" w:hAnsi="FS Mencap" w:cs="Calibri"/>
          <w:color w:val="242424"/>
          <w:sz w:val="22"/>
          <w:szCs w:val="22"/>
        </w:rPr>
      </w:pPr>
      <w:r w:rsidRPr="6ACD0EF9">
        <w:rPr>
          <w:rFonts w:ascii="FS Mencap" w:hAnsi="FS Mencap" w:eastAsia="FS Mencap" w:cs="FS Mencap"/>
          <w:color w:val="000000" w:themeColor="text1"/>
          <w:sz w:val="22"/>
          <w:szCs w:val="22"/>
        </w:rPr>
        <w:t>We are looking for a</w:t>
      </w:r>
      <w:r w:rsidRPr="6ACD0EF9" w:rsidR="486B008A">
        <w:rPr>
          <w:rFonts w:ascii="FS Mencap" w:hAnsi="FS Mencap" w:eastAsia="FS Mencap" w:cs="FS Mencap"/>
          <w:color w:val="000000" w:themeColor="text1"/>
          <w:sz w:val="22"/>
          <w:szCs w:val="22"/>
        </w:rPr>
        <w:t xml:space="preserve">n </w:t>
      </w:r>
      <w:r w:rsidRPr="6ACD0EF9" w:rsidR="486B008A">
        <w:rPr>
          <w:rFonts w:ascii="FS Mencap" w:hAnsi="FS Mencap" w:cs="Calibri"/>
          <w:color w:val="242424"/>
          <w:sz w:val="22"/>
          <w:szCs w:val="22"/>
        </w:rPr>
        <w:t>individual who can work on their own initiative, have good communication skills</w:t>
      </w:r>
      <w:r w:rsidRPr="6ACD0EF9" w:rsidR="2D5C29DB">
        <w:rPr>
          <w:rFonts w:ascii="FS Mencap" w:hAnsi="FS Mencap" w:cs="Calibri"/>
          <w:color w:val="242424"/>
          <w:sz w:val="22"/>
          <w:szCs w:val="22"/>
        </w:rPr>
        <w:t xml:space="preserve">, organisational skills </w:t>
      </w:r>
      <w:r w:rsidRPr="6ACD0EF9" w:rsidR="486B008A">
        <w:rPr>
          <w:rFonts w:ascii="FS Mencap" w:hAnsi="FS Mencap" w:cs="Calibri"/>
          <w:color w:val="242424"/>
          <w:sz w:val="22"/>
          <w:szCs w:val="22"/>
        </w:rPr>
        <w:t>and be approachable across all levels</w:t>
      </w:r>
      <w:r w:rsidRPr="6ACD0EF9" w:rsidR="48CFAA51">
        <w:rPr>
          <w:rFonts w:ascii="FS Mencap" w:hAnsi="FS Mencap" w:cs="Calibri"/>
          <w:color w:val="242424"/>
          <w:sz w:val="22"/>
          <w:szCs w:val="22"/>
        </w:rPr>
        <w:t xml:space="preserve">, providing tailored </w:t>
      </w:r>
      <w:r w:rsidRPr="6ACD0EF9" w:rsidR="2769B432">
        <w:rPr>
          <w:rFonts w:ascii="FS Mencap" w:hAnsi="FS Mencap" w:cs="Calibri"/>
          <w:color w:val="242424"/>
          <w:sz w:val="22"/>
          <w:szCs w:val="22"/>
        </w:rPr>
        <w:t xml:space="preserve">employment </w:t>
      </w:r>
      <w:r w:rsidRPr="6ACD0EF9" w:rsidR="48CFAA51">
        <w:rPr>
          <w:rFonts w:ascii="FS Mencap" w:hAnsi="FS Mencap" w:cs="Calibri"/>
          <w:color w:val="242424"/>
          <w:sz w:val="22"/>
          <w:szCs w:val="22"/>
        </w:rPr>
        <w:t>support to a caseload of up to 20 individuals</w:t>
      </w:r>
      <w:r w:rsidRPr="6ACD0EF9" w:rsidR="20C24FF0">
        <w:rPr>
          <w:rFonts w:ascii="FS Mencap" w:hAnsi="FS Mencap" w:cs="Calibri"/>
          <w:color w:val="242424"/>
          <w:sz w:val="22"/>
          <w:szCs w:val="22"/>
        </w:rPr>
        <w:t>.</w:t>
      </w:r>
    </w:p>
    <w:p w:rsidR="6ACD0EF9" w:rsidP="6ACD0EF9" w:rsidRDefault="6ACD0EF9" w14:paraId="05897D7C" w14:textId="44B34CE2">
      <w:pPr>
        <w:pStyle w:val="xmsonormal"/>
        <w:shd w:val="clear" w:color="auto" w:fill="FFFFFF" w:themeFill="background1"/>
        <w:spacing w:before="0" w:beforeAutospacing="0" w:after="0" w:afterAutospacing="0"/>
        <w:rPr>
          <w:rFonts w:ascii="FS Mencap" w:hAnsi="FS Mencap" w:cs="Calibri"/>
          <w:color w:val="242424"/>
          <w:sz w:val="22"/>
          <w:szCs w:val="22"/>
        </w:rPr>
      </w:pPr>
    </w:p>
    <w:p w:rsidR="6ACD0EF9" w:rsidP="6ACD0EF9" w:rsidRDefault="6ACD0EF9" w14:paraId="2C08937F" w14:textId="40C5DD43">
      <w:pPr>
        <w:pStyle w:val="xmsonormal"/>
        <w:shd w:val="clear" w:color="auto" w:fill="FFFFFF" w:themeFill="background1"/>
        <w:spacing w:before="0" w:beforeAutospacing="0" w:after="0" w:afterAutospacing="0"/>
        <w:rPr>
          <w:rFonts w:ascii="FS Mencap" w:hAnsi="FS Mencap" w:eastAsia="FS Mencap" w:cs="FS Mencap"/>
          <w:color w:val="000000" w:themeColor="text1"/>
          <w:sz w:val="22"/>
          <w:szCs w:val="22"/>
        </w:rPr>
      </w:pPr>
    </w:p>
    <w:p w:rsidR="6ACD0EF9" w:rsidP="6ACD0EF9" w:rsidRDefault="6ACD0EF9" w14:paraId="6AF9C3EF" w14:textId="0BE3AF04">
      <w:pPr>
        <w:pStyle w:val="xmsonormal"/>
        <w:shd w:val="clear" w:color="auto" w:fill="FFFFFF" w:themeFill="background1"/>
        <w:spacing w:before="0" w:beforeAutospacing="0" w:after="0" w:afterAutospacing="0"/>
        <w:rPr>
          <w:rFonts w:ascii="FS Mencap" w:hAnsi="FS Mencap" w:eastAsia="FS Mencap" w:cs="FS Mencap"/>
          <w:color w:val="000000" w:themeColor="text1"/>
          <w:sz w:val="22"/>
          <w:szCs w:val="22"/>
        </w:rPr>
      </w:pPr>
    </w:p>
    <w:p w:rsidR="6ACD0EF9" w:rsidP="6ACD0EF9" w:rsidRDefault="6ACD0EF9" w14:paraId="7C1BD6C3" w14:textId="339A4748">
      <w:pPr>
        <w:shd w:val="clear" w:color="auto" w:fill="FFFFFF" w:themeFill="background1"/>
        <w:spacing w:after="0" w:line="240" w:lineRule="auto"/>
        <w:rPr>
          <w:rFonts w:ascii="FS Mencap" w:hAnsi="FS Mencap" w:eastAsia="FS Mencap" w:cs="FS Mencap"/>
          <w:color w:val="000000" w:themeColor="text1"/>
          <w:sz w:val="22"/>
          <w:szCs w:val="22"/>
        </w:rPr>
      </w:pPr>
    </w:p>
    <w:p w:rsidR="6ACD0EF9" w:rsidP="6ACD0EF9" w:rsidRDefault="6ACD0EF9" w14:paraId="4366667F" w14:textId="79633AC5">
      <w:pPr>
        <w:shd w:val="clear" w:color="auto" w:fill="FFFFFF" w:themeFill="background1"/>
        <w:spacing w:after="0" w:line="240" w:lineRule="auto"/>
        <w:rPr>
          <w:rFonts w:ascii="FS Mencap" w:hAnsi="FS Mencap" w:eastAsia="FS Mencap" w:cs="FS Mencap"/>
          <w:color w:val="000000" w:themeColor="text1"/>
          <w:sz w:val="22"/>
          <w:szCs w:val="22"/>
        </w:rPr>
      </w:pPr>
    </w:p>
    <w:p w:rsidR="7A3174F3" w:rsidP="6ACD0EF9" w:rsidRDefault="7A3174F3" w14:paraId="1ED5E72B" w14:textId="48A8EF46">
      <w:pPr>
        <w:pStyle w:val="xmsonormal"/>
        <w:shd w:val="clear" w:color="auto" w:fill="FFFFFF" w:themeFill="background1"/>
        <w:spacing w:before="0" w:beforeAutospacing="0" w:after="0" w:afterAutospacing="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lastRenderedPageBreak/>
        <w:t xml:space="preserve">The successful person will require prior experience of </w:t>
      </w:r>
      <w:r w:rsidRPr="6ACD0EF9" w:rsidR="051D72CF">
        <w:rPr>
          <w:rFonts w:ascii="FS Mencap" w:hAnsi="FS Mencap" w:eastAsia="FS Mencap" w:cs="FS Mencap"/>
          <w:color w:val="000000" w:themeColor="text1"/>
          <w:sz w:val="22"/>
          <w:szCs w:val="22"/>
        </w:rPr>
        <w:t>delivering</w:t>
      </w:r>
      <w:r w:rsidRPr="6ACD0EF9">
        <w:rPr>
          <w:rFonts w:ascii="FS Mencap" w:hAnsi="FS Mencap" w:eastAsia="FS Mencap" w:cs="FS Mencap"/>
          <w:color w:val="000000" w:themeColor="text1"/>
          <w:sz w:val="22"/>
          <w:szCs w:val="22"/>
        </w:rPr>
        <w:t xml:space="preserve"> programme</w:t>
      </w:r>
      <w:r w:rsidRPr="6ACD0EF9" w:rsidR="4A74E556">
        <w:rPr>
          <w:rFonts w:ascii="FS Mencap" w:hAnsi="FS Mencap" w:eastAsia="FS Mencap" w:cs="FS Mencap"/>
          <w:color w:val="000000" w:themeColor="text1"/>
          <w:sz w:val="22"/>
          <w:szCs w:val="22"/>
        </w:rPr>
        <w:t>s</w:t>
      </w:r>
      <w:r w:rsidRPr="6ACD0EF9">
        <w:rPr>
          <w:rFonts w:ascii="FS Mencap" w:hAnsi="FS Mencap" w:eastAsia="FS Mencap" w:cs="FS Mencap"/>
          <w:color w:val="000000" w:themeColor="text1"/>
          <w:sz w:val="22"/>
          <w:szCs w:val="22"/>
        </w:rPr>
        <w:t xml:space="preserve"> within the supported employment sector, as well as the knowledge to </w:t>
      </w:r>
      <w:r w:rsidRPr="6ACD0EF9" w:rsidR="1B5C4A8F">
        <w:rPr>
          <w:rFonts w:ascii="FS Mencap" w:hAnsi="FS Mencap" w:eastAsia="FS Mencap" w:cs="FS Mencap"/>
          <w:color w:val="000000" w:themeColor="text1"/>
          <w:sz w:val="22"/>
          <w:szCs w:val="22"/>
        </w:rPr>
        <w:t xml:space="preserve">report and </w:t>
      </w:r>
      <w:r w:rsidRPr="6ACD0EF9" w:rsidR="4DF5838F">
        <w:rPr>
          <w:rFonts w:ascii="FS Mencap" w:hAnsi="FS Mencap" w:eastAsia="FS Mencap" w:cs="FS Mencap"/>
          <w:color w:val="000000" w:themeColor="text1"/>
          <w:sz w:val="22"/>
          <w:szCs w:val="22"/>
        </w:rPr>
        <w:t>record individuals</w:t>
      </w:r>
      <w:r w:rsidRPr="6ACD0EF9" w:rsidR="1B5C4A8F">
        <w:rPr>
          <w:rFonts w:ascii="FS Mencap" w:hAnsi="FS Mencap" w:eastAsia="FS Mencap" w:cs="FS Mencap"/>
          <w:color w:val="000000" w:themeColor="text1"/>
          <w:sz w:val="22"/>
          <w:szCs w:val="22"/>
        </w:rPr>
        <w:t xml:space="preserve"> progress and </w:t>
      </w:r>
      <w:r w:rsidRPr="6ACD0EF9" w:rsidR="3FD3CCFF">
        <w:rPr>
          <w:rFonts w:ascii="FS Mencap" w:hAnsi="FS Mencap" w:eastAsia="FS Mencap" w:cs="FS Mencap"/>
          <w:color w:val="000000" w:themeColor="text1"/>
          <w:sz w:val="22"/>
          <w:szCs w:val="22"/>
        </w:rPr>
        <w:t>achievement</w:t>
      </w:r>
      <w:r w:rsidRPr="6ACD0EF9" w:rsidR="1B5C4A8F">
        <w:rPr>
          <w:rFonts w:ascii="FS Mencap" w:hAnsi="FS Mencap" w:eastAsia="FS Mencap" w:cs="FS Mencap"/>
          <w:color w:val="000000" w:themeColor="text1"/>
          <w:sz w:val="22"/>
          <w:szCs w:val="22"/>
        </w:rPr>
        <w:t>.</w:t>
      </w:r>
      <w:r w:rsidRPr="6ACD0EF9">
        <w:rPr>
          <w:rFonts w:ascii="FS Mencap" w:hAnsi="FS Mencap" w:eastAsia="FS Mencap" w:cs="FS Mencap"/>
          <w:color w:val="000000" w:themeColor="text1"/>
          <w:sz w:val="22"/>
          <w:szCs w:val="22"/>
        </w:rPr>
        <w:t xml:space="preserve"> </w:t>
      </w:r>
    </w:p>
    <w:p w:rsidR="6ACD0EF9" w:rsidP="6ACD0EF9" w:rsidRDefault="6ACD0EF9" w14:paraId="7B237618" w14:textId="1B245507">
      <w:pPr>
        <w:shd w:val="clear" w:color="auto" w:fill="FFFFFF" w:themeFill="background1"/>
        <w:spacing w:after="0" w:line="240" w:lineRule="auto"/>
        <w:rPr>
          <w:rFonts w:ascii="FS Mencap" w:hAnsi="FS Mencap" w:eastAsia="FS Mencap" w:cs="FS Mencap"/>
          <w:color w:val="242424"/>
          <w:sz w:val="22"/>
          <w:szCs w:val="22"/>
        </w:rPr>
      </w:pPr>
    </w:p>
    <w:p w:rsidR="6ACD0EF9" w:rsidP="6ACD0EF9" w:rsidRDefault="6ACD0EF9" w14:paraId="1BF4D0DB" w14:textId="353BF1F4">
      <w:pPr>
        <w:shd w:val="clear" w:color="auto" w:fill="FFFFFF" w:themeFill="background1"/>
        <w:spacing w:after="0" w:line="240" w:lineRule="auto"/>
        <w:rPr>
          <w:rFonts w:ascii="FS Mencap" w:hAnsi="FS Mencap" w:eastAsia="FS Mencap" w:cs="FS Mencap"/>
          <w:color w:val="242424"/>
          <w:sz w:val="22"/>
          <w:szCs w:val="22"/>
        </w:rPr>
      </w:pPr>
    </w:p>
    <w:p w:rsidR="7A3174F3" w:rsidP="5C453064" w:rsidRDefault="7A3174F3" w14:paraId="2CAE3A78" w14:noSpellErr="1" w14:textId="0EB4F6EF">
      <w:pPr>
        <w:pStyle w:val="xmsonormal"/>
        <w:shd w:val="clear" w:color="auto" w:fill="FFFFFF" w:themeFill="background1"/>
        <w:spacing w:before="0" w:beforeAutospacing="off" w:after="0" w:afterAutospacing="off"/>
        <w:rPr>
          <w:rFonts w:ascii="FS Mencap" w:hAnsi="FS Mencap" w:eastAsia="FS Mencap" w:cs="FS Mencap"/>
          <w:color w:val="242424"/>
          <w:sz w:val="22"/>
          <w:szCs w:val="22"/>
          <w:highlight w:val="yellow"/>
        </w:rPr>
      </w:pPr>
      <w:r w:rsidRPr="5C453064" w:rsidR="5E8FC327">
        <w:rPr>
          <w:rFonts w:ascii="FS Mencap" w:hAnsi="FS Mencap" w:eastAsia="FS Mencap" w:cs="FS Mencap"/>
          <w:color w:val="242424"/>
          <w:sz w:val="22"/>
          <w:szCs w:val="22"/>
        </w:rPr>
        <w:t>This role is full time (37.5 hours per week) c</w:t>
      </w:r>
      <w:r w:rsidRPr="5C453064" w:rsidR="5E8FC327">
        <w:rPr>
          <w:rFonts w:ascii="FS Mencap" w:hAnsi="FS Mencap" w:eastAsia="FS Mencap" w:cs="FS Mencap"/>
          <w:color w:val="242424"/>
          <w:sz w:val="22"/>
          <w:szCs w:val="22"/>
          <w:highlight w:val="yellow"/>
        </w:rPr>
        <w:t xml:space="preserve">ontracted </w:t>
      </w:r>
      <w:r w:rsidRPr="5C453064" w:rsidR="1DA31FD4">
        <w:rPr>
          <w:rFonts w:ascii="FS Mencap" w:hAnsi="FS Mencap" w:eastAsia="FS Mencap" w:cs="FS Mencap"/>
          <w:color w:val="242424"/>
          <w:sz w:val="22"/>
          <w:szCs w:val="22"/>
          <w:highlight w:val="yellow"/>
        </w:rPr>
        <w:t>to March 2030</w:t>
      </w:r>
    </w:p>
    <w:p w:rsidR="6ACD0EF9" w:rsidP="6ACD0EF9" w:rsidRDefault="6ACD0EF9" w14:paraId="4E3ECC24" w14:textId="7978FC34">
      <w:pPr>
        <w:shd w:val="clear" w:color="auto" w:fill="FFFFFF" w:themeFill="background1"/>
        <w:spacing w:after="0" w:line="240" w:lineRule="auto"/>
        <w:rPr>
          <w:rFonts w:ascii="FS Mencap" w:hAnsi="FS Mencap" w:eastAsia="FS Mencap" w:cs="FS Mencap"/>
          <w:color w:val="242424"/>
          <w:sz w:val="22"/>
          <w:szCs w:val="22"/>
        </w:rPr>
      </w:pPr>
    </w:p>
    <w:p w:rsidR="6ACD0EF9" w:rsidP="6ACD0EF9" w:rsidRDefault="6ACD0EF9" w14:paraId="104AFC0B" w14:textId="264D593A">
      <w:pPr>
        <w:shd w:val="clear" w:color="auto" w:fill="FFFFFF" w:themeFill="background1"/>
        <w:spacing w:after="0"/>
        <w:rPr>
          <w:rFonts w:ascii="FS Mencap" w:hAnsi="FS Mencap" w:eastAsia="FS Mencap" w:cs="FS Mencap"/>
          <w:color w:val="333333"/>
          <w:sz w:val="22"/>
          <w:szCs w:val="22"/>
        </w:rPr>
      </w:pPr>
    </w:p>
    <w:p w:rsidR="6ACD0EF9" w:rsidP="6ACD0EF9" w:rsidRDefault="6ACD0EF9" w14:paraId="5D047571" w14:textId="63520CD5">
      <w:pPr>
        <w:shd w:val="clear" w:color="auto" w:fill="FFFFFF" w:themeFill="background1"/>
        <w:spacing w:after="0"/>
        <w:rPr>
          <w:rFonts w:ascii="FS Mencap" w:hAnsi="FS Mencap" w:eastAsia="FS Mencap" w:cs="FS Mencap"/>
          <w:color w:val="333333"/>
          <w:sz w:val="22"/>
          <w:szCs w:val="22"/>
        </w:rPr>
      </w:pPr>
    </w:p>
    <w:p w:rsidR="7A3174F3" w:rsidP="6ACD0EF9" w:rsidRDefault="7A3174F3" w14:paraId="4E5E1AF5" w14:textId="06060EDC">
      <w:pPr>
        <w:shd w:val="clear" w:color="auto" w:fill="FFFFFF" w:themeFill="background1"/>
        <w:spacing w:after="0"/>
        <w:rPr>
          <w:rFonts w:ascii="FS Mencap" w:hAnsi="FS Mencap" w:eastAsia="FS Mencap" w:cs="FS Mencap"/>
          <w:color w:val="333333"/>
          <w:sz w:val="22"/>
          <w:szCs w:val="22"/>
        </w:rPr>
      </w:pPr>
      <w:r w:rsidRPr="6ACD0EF9">
        <w:rPr>
          <w:rFonts w:ascii="FS Mencap" w:hAnsi="FS Mencap" w:eastAsia="FS Mencap" w:cs="FS Mencap"/>
          <w:color w:val="333333"/>
          <w:sz w:val="22"/>
          <w:szCs w:val="22"/>
        </w:rPr>
        <w:t xml:space="preserve">Job ID: </w:t>
      </w:r>
    </w:p>
    <w:p w:rsidR="7A3174F3" w:rsidP="6ACD0EF9" w:rsidRDefault="7A3174F3" w14:paraId="6F3373D8" w14:textId="51771A19">
      <w:pPr>
        <w:shd w:val="clear" w:color="auto" w:fill="FFFFFF" w:themeFill="background1"/>
        <w:spacing w:after="0"/>
        <w:rPr>
          <w:rFonts w:ascii="FS Mencap" w:hAnsi="FS Mencap" w:eastAsia="FS Mencap" w:cs="FS Mencap"/>
          <w:color w:val="000000" w:themeColor="text1"/>
          <w:sz w:val="22"/>
          <w:szCs w:val="22"/>
        </w:rPr>
      </w:pPr>
      <w:r w:rsidRPr="6ACD0EF9">
        <w:rPr>
          <w:rFonts w:ascii="FS Mencap" w:hAnsi="FS Mencap" w:eastAsia="FS Mencap" w:cs="FS Mencap"/>
          <w:color w:val="000000" w:themeColor="text1"/>
          <w:sz w:val="22"/>
          <w:szCs w:val="22"/>
        </w:rPr>
        <w:t xml:space="preserve"> </w:t>
      </w:r>
    </w:p>
    <w:p w:rsidR="7A3174F3" w:rsidP="6ACD0EF9" w:rsidRDefault="7A3174F3" w14:paraId="7BC6C2C4" w14:textId="57F1F41B">
      <w:pPr>
        <w:shd w:val="clear" w:color="auto" w:fill="FFFFFF" w:themeFill="background1"/>
        <w:spacing w:after="360"/>
        <w:rPr>
          <w:rFonts w:ascii="FS Mencap" w:hAnsi="FS Mencap" w:eastAsia="FS Mencap" w:cs="FS Mencap"/>
          <w:color w:val="333333"/>
          <w:sz w:val="22"/>
          <w:szCs w:val="22"/>
        </w:rPr>
      </w:pPr>
      <w:r w:rsidRPr="6ACD0EF9">
        <w:rPr>
          <w:rFonts w:ascii="FS Mencap" w:hAnsi="FS Mencap" w:eastAsia="FS Mencap" w:cs="FS Mencap"/>
          <w:color w:val="333333"/>
          <w:sz w:val="22"/>
          <w:szCs w:val="22"/>
        </w:rPr>
        <w:t xml:space="preserve">At Mencap, we value a diverse and inclusive workplace, and we intentionally plan for the success of our colleagues in everything we do. We welcome applications from everyone, so come as you are and join us. Together we are Mencap! </w:t>
      </w:r>
    </w:p>
    <w:p w:rsidR="7A3174F3" w:rsidP="6ACD0EF9" w:rsidRDefault="7A3174F3" w14:paraId="7653B3E5" w14:textId="33002990">
      <w:pPr>
        <w:pStyle w:val="Heading2"/>
        <w:shd w:val="clear" w:color="auto" w:fill="FFFFFF" w:themeFill="background1"/>
        <w:spacing w:before="0" w:after="0"/>
        <w:rPr>
          <w:rFonts w:ascii="FS Mencap" w:hAnsi="FS Mencap" w:eastAsia="FS Mencap" w:cs="FS Mencap"/>
          <w:color w:val="333333"/>
          <w:sz w:val="22"/>
          <w:szCs w:val="22"/>
        </w:rPr>
      </w:pPr>
      <w:r w:rsidRPr="6ACD0EF9">
        <w:rPr>
          <w:rFonts w:ascii="FS Mencap" w:hAnsi="FS Mencap" w:eastAsia="FS Mencap" w:cs="FS Mencap"/>
          <w:b/>
          <w:bCs/>
          <w:color w:val="333333"/>
          <w:sz w:val="22"/>
          <w:szCs w:val="22"/>
        </w:rPr>
        <w:t>Benefits</w:t>
      </w:r>
    </w:p>
    <w:p w:rsidR="7A3174F3" w:rsidP="6ACD0EF9" w:rsidRDefault="7A3174F3" w14:paraId="5B81674D" w14:textId="4EE417A9">
      <w:pPr>
        <w:shd w:val="clear" w:color="auto" w:fill="FFFFFF" w:themeFill="background1"/>
        <w:spacing w:after="360"/>
        <w:rPr>
          <w:rFonts w:ascii="FS Mencap" w:hAnsi="FS Mencap" w:eastAsia="FS Mencap" w:cs="FS Mencap"/>
          <w:color w:val="333333"/>
          <w:sz w:val="22"/>
          <w:szCs w:val="22"/>
        </w:rPr>
      </w:pPr>
      <w:r w:rsidRPr="6ACD0EF9">
        <w:rPr>
          <w:rFonts w:ascii="FS Mencap" w:hAnsi="FS Mencap" w:eastAsia="FS Mencap" w:cs="FS Mencap"/>
          <w:color w:val="333333"/>
          <w:sz w:val="22"/>
          <w:szCs w:val="22"/>
        </w:rPr>
        <w:t>As well as knowing that what we do is making a positive difference to people’s lives, you will receive fair pay and have access to a wide range of rewards and benefits as one of our employees.</w:t>
      </w:r>
    </w:p>
    <w:p w:rsidR="7A3174F3" w:rsidP="6ACD0EF9" w:rsidRDefault="7A3174F3" w14:paraId="0869C89D" w14:textId="01ECBC4B">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 xml:space="preserve">32 days holiday (including bank holidays) increasing to 35 days with long service plus the ability to buy up to another 10 days via our </w:t>
      </w:r>
      <w:proofErr w:type="spellStart"/>
      <w:r w:rsidRPr="6ACD0EF9">
        <w:rPr>
          <w:rFonts w:ascii="FS Mencap" w:hAnsi="FS Mencap" w:eastAsia="FS Mencap" w:cs="FS Mencap"/>
          <w:color w:val="333333"/>
          <w:sz w:val="22"/>
          <w:szCs w:val="22"/>
        </w:rPr>
        <w:t>HolidayPlus</w:t>
      </w:r>
      <w:proofErr w:type="spellEnd"/>
      <w:r w:rsidRPr="6ACD0EF9">
        <w:rPr>
          <w:rFonts w:ascii="FS Mencap" w:hAnsi="FS Mencap" w:eastAsia="FS Mencap" w:cs="FS Mencap"/>
          <w:color w:val="333333"/>
          <w:sz w:val="22"/>
          <w:szCs w:val="22"/>
        </w:rPr>
        <w:t xml:space="preserve"> scheme</w:t>
      </w:r>
    </w:p>
    <w:p w:rsidR="7A3174F3" w:rsidP="6ACD0EF9" w:rsidRDefault="7A3174F3" w14:paraId="42138698" w14:textId="7436B7F1">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Service related sick pay when 6 month probation is completed</w:t>
      </w:r>
    </w:p>
    <w:p w:rsidR="7A3174F3" w:rsidP="6ACD0EF9" w:rsidRDefault="7A3174F3" w14:paraId="58EFCC72" w14:textId="2756FC76">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Eligibility to join Mencap Pension Plan where Mencap matches contributions up to 5% on a salary sacrifice basis meaning NI savings. If you don’t join the Plan you start, you will be auto-enrolled after three months with us.</w:t>
      </w:r>
    </w:p>
    <w:p w:rsidR="7A3174F3" w:rsidP="6ACD0EF9" w:rsidRDefault="7A3174F3" w14:paraId="60CCDE6D" w14:textId="4B1AD7D8">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Membership of Mencap Pension Plan to include up to 3 times salary death in service live cover AND Income Protection of 50% salary to be triggered at 26 weeks of long term sickness</w:t>
      </w:r>
    </w:p>
    <w:p w:rsidR="7A3174F3" w:rsidP="6ACD0EF9" w:rsidRDefault="7A3174F3" w14:paraId="778F4A63" w14:textId="01360374">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Loans for debt consolidation, bikes, computers and phones when you have been with us for 6 months</w:t>
      </w:r>
    </w:p>
    <w:p w:rsidR="7A3174F3" w:rsidP="6ACD0EF9" w:rsidRDefault="7A3174F3" w14:paraId="5C58EF7F" w14:textId="01A6EE49">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Interest free season ticket loans</w:t>
      </w:r>
    </w:p>
    <w:p w:rsidR="7A3174F3" w:rsidP="6ACD0EF9" w:rsidRDefault="7A3174F3" w14:paraId="26AF26EC" w14:textId="3A731DFD">
      <w:pPr>
        <w:pStyle w:val="ListParagraph"/>
        <w:numPr>
          <w:ilvl w:val="1"/>
          <w:numId w:val="3"/>
        </w:numPr>
        <w:shd w:val="clear" w:color="auto" w:fill="FFFFFF" w:themeFill="background1"/>
        <w:spacing w:after="0"/>
        <w:ind w:left="360"/>
        <w:rPr>
          <w:rFonts w:ascii="FS Mencap" w:hAnsi="FS Mencap" w:eastAsia="FS Mencap" w:cs="FS Mencap"/>
          <w:color w:val="5B5FC7"/>
          <w:sz w:val="22"/>
          <w:szCs w:val="22"/>
        </w:rPr>
      </w:pPr>
      <w:r w:rsidRPr="6ACD0EF9">
        <w:rPr>
          <w:rFonts w:ascii="FS Mencap" w:hAnsi="FS Mencap" w:eastAsia="FS Mencap" w:cs="FS Mencap"/>
          <w:color w:val="333333"/>
          <w:sz w:val="22"/>
          <w:szCs w:val="22"/>
        </w:rPr>
        <w:t xml:space="preserve">Discounts and cashback from 3% to 30% at high street shops including major supermarkets, cinemas, gyms, leisure/theme parks, holidays and much more via Mencap Extras. Find out more here </w:t>
      </w:r>
      <w:hyperlink r:id="rId8">
        <w:r w:rsidRPr="6ACD0EF9">
          <w:rPr>
            <w:rStyle w:val="Hyperlink"/>
            <w:rFonts w:ascii="FS Mencap" w:hAnsi="FS Mencap" w:eastAsia="FS Mencap" w:cs="FS Mencap"/>
            <w:sz w:val="22"/>
            <w:szCs w:val="22"/>
          </w:rPr>
          <w:t>https://vimeo.com/272326041/ac6fdbd7b9</w:t>
        </w:r>
      </w:hyperlink>
    </w:p>
    <w:p w:rsidR="7A3174F3" w:rsidP="6ACD0EF9" w:rsidRDefault="7A3174F3" w14:paraId="5EAB75F3" w14:textId="363BCA49">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Opportunity to purchase a health cash plan to claim towards dental, glasses, therapy etc.</w:t>
      </w:r>
    </w:p>
    <w:p w:rsidR="7A3174F3" w:rsidP="6ACD0EF9" w:rsidRDefault="7A3174F3" w14:paraId="18CFF403" w14:textId="771D84D3">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Free access to round the clock employee assistance program for advice and support</w:t>
      </w:r>
    </w:p>
    <w:p w:rsidR="7A3174F3" w:rsidP="6ACD0EF9" w:rsidRDefault="7A3174F3" w14:paraId="7730ACE2" w14:textId="5505CD09">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 xml:space="preserve">Quarterly award scheme and recognition at every 5 years through our </w:t>
      </w:r>
      <w:proofErr w:type="spellStart"/>
      <w:r w:rsidRPr="6ACD0EF9">
        <w:rPr>
          <w:rFonts w:ascii="FS Mencap" w:hAnsi="FS Mencap" w:eastAsia="FS Mencap" w:cs="FS Mencap"/>
          <w:color w:val="333333"/>
          <w:sz w:val="22"/>
          <w:szCs w:val="22"/>
        </w:rPr>
        <w:t>YouRock</w:t>
      </w:r>
      <w:proofErr w:type="spellEnd"/>
      <w:r w:rsidRPr="6ACD0EF9">
        <w:rPr>
          <w:rFonts w:ascii="FS Mencap" w:hAnsi="FS Mencap" w:eastAsia="FS Mencap" w:cs="FS Mencap"/>
          <w:color w:val="333333"/>
          <w:sz w:val="22"/>
          <w:szCs w:val="22"/>
        </w:rPr>
        <w:t xml:space="preserve"> program</w:t>
      </w:r>
    </w:p>
    <w:p w:rsidR="7A3174F3" w:rsidP="6ACD0EF9" w:rsidRDefault="7A3174F3" w14:paraId="7BEAF4A9" w14:textId="647F0034">
      <w:pPr>
        <w:pStyle w:val="ListParagraph"/>
        <w:numPr>
          <w:ilvl w:val="1"/>
          <w:numId w:val="3"/>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Access to award winning training and development</w:t>
      </w:r>
    </w:p>
    <w:p w:rsidR="7A3174F3" w:rsidP="6ACD0EF9" w:rsidRDefault="7A3174F3" w14:paraId="4B842162" w14:textId="7B4FFD99">
      <w:pPr>
        <w:shd w:val="clear" w:color="auto" w:fill="FFFFFF" w:themeFill="background1"/>
        <w:spacing w:after="0"/>
        <w:rPr>
          <w:rFonts w:ascii="FS Mencap" w:hAnsi="FS Mencap" w:eastAsia="FS Mencap" w:cs="FS Mencap"/>
          <w:color w:val="333333"/>
          <w:sz w:val="22"/>
          <w:szCs w:val="22"/>
        </w:rPr>
      </w:pPr>
      <w:r w:rsidRPr="6ACD0EF9">
        <w:rPr>
          <w:rFonts w:ascii="FS Mencap" w:hAnsi="FS Mencap" w:eastAsia="FS Mencap" w:cs="FS Mencap"/>
          <w:color w:val="333333"/>
          <w:sz w:val="22"/>
          <w:szCs w:val="22"/>
        </w:rPr>
        <w:t>*T&amp;C's apply based on contract</w:t>
      </w:r>
    </w:p>
    <w:p w:rsidR="6ACD0EF9" w:rsidP="6ACD0EF9" w:rsidRDefault="6ACD0EF9" w14:paraId="26F93821" w14:textId="6ECB79D5">
      <w:pPr>
        <w:shd w:val="clear" w:color="auto" w:fill="FFFFFF" w:themeFill="background1"/>
        <w:spacing w:after="0"/>
        <w:rPr>
          <w:rFonts w:ascii="FS Mencap" w:hAnsi="FS Mencap" w:eastAsia="FS Mencap" w:cs="FS Mencap"/>
          <w:color w:val="333333"/>
          <w:sz w:val="22"/>
          <w:szCs w:val="22"/>
        </w:rPr>
      </w:pPr>
    </w:p>
    <w:p w:rsidR="7A3174F3" w:rsidP="6ACD0EF9" w:rsidRDefault="7A3174F3" w14:paraId="775E1E28" w14:textId="655A49C5">
      <w:pPr>
        <w:pStyle w:val="Heading2"/>
        <w:shd w:val="clear" w:color="auto" w:fill="FFFFFF" w:themeFill="background1"/>
        <w:spacing w:before="0" w:after="0"/>
        <w:rPr>
          <w:rFonts w:ascii="FS Mencap" w:hAnsi="FS Mencap" w:eastAsia="FS Mencap" w:cs="FS Mencap"/>
          <w:color w:val="333333"/>
          <w:sz w:val="22"/>
          <w:szCs w:val="22"/>
        </w:rPr>
      </w:pPr>
      <w:r w:rsidRPr="6ACD0EF9">
        <w:rPr>
          <w:rFonts w:ascii="FS Mencap" w:hAnsi="FS Mencap" w:eastAsia="FS Mencap" w:cs="FS Mencap"/>
          <w:b/>
          <w:bCs/>
          <w:color w:val="333333"/>
          <w:sz w:val="22"/>
          <w:szCs w:val="22"/>
        </w:rPr>
        <w:t>About Mencap</w:t>
      </w:r>
    </w:p>
    <w:p w:rsidR="7A3174F3" w:rsidP="6ACD0EF9" w:rsidRDefault="7A3174F3" w14:paraId="2B2C67D1" w14:textId="3550669C">
      <w:pPr>
        <w:shd w:val="clear" w:color="auto" w:fill="FFFFFF" w:themeFill="background1"/>
        <w:spacing w:after="360"/>
        <w:rPr>
          <w:rFonts w:ascii="FS Mencap" w:hAnsi="FS Mencap" w:eastAsia="FS Mencap" w:cs="FS Mencap"/>
          <w:color w:val="333333"/>
          <w:sz w:val="22"/>
          <w:szCs w:val="22"/>
        </w:rPr>
      </w:pPr>
      <w:r w:rsidRPr="6ACD0EF9">
        <w:rPr>
          <w:rFonts w:ascii="FS Mencap" w:hAnsi="FS Mencap" w:eastAsia="FS Mencap" w:cs="FS Mencap"/>
          <w:color w:val="333333"/>
          <w:sz w:val="22"/>
          <w:szCs w:val="22"/>
        </w:rPr>
        <w:t xml:space="preserve">We work in partnership with people with a learning disability, and all our services support people to live life as they choose. Everyone wants a purposeful job - to do something </w:t>
      </w:r>
      <w:r w:rsidRPr="6ACD0EF9">
        <w:rPr>
          <w:rFonts w:ascii="FS Mencap" w:hAnsi="FS Mencap" w:eastAsia="FS Mencap" w:cs="FS Mencap"/>
          <w:color w:val="333333"/>
          <w:sz w:val="22"/>
          <w:szCs w:val="22"/>
        </w:rPr>
        <w:lastRenderedPageBreak/>
        <w:t xml:space="preserve">meaningful. At Mencap, we can give you that. You will have opportunities to develop as a person, colleague, leader and activist. We want to make you feel inspired to reach your potential.  </w:t>
      </w:r>
    </w:p>
    <w:p w:rsidR="7A3174F3" w:rsidP="6ACD0EF9" w:rsidRDefault="7A3174F3" w14:paraId="399E7023" w14:textId="1A513CCC">
      <w:pPr>
        <w:shd w:val="clear" w:color="auto" w:fill="FFFFFF" w:themeFill="background1"/>
        <w:spacing w:after="360"/>
        <w:rPr>
          <w:rFonts w:ascii="FS Mencap" w:hAnsi="FS Mencap" w:eastAsia="FS Mencap" w:cs="FS Mencap"/>
          <w:color w:val="333333"/>
          <w:sz w:val="22"/>
          <w:szCs w:val="22"/>
        </w:rPr>
      </w:pPr>
      <w:r w:rsidRPr="6ACD0EF9">
        <w:rPr>
          <w:rFonts w:ascii="FS Mencap" w:hAnsi="FS Mencap" w:eastAsia="FS Mencap" w:cs="FS Mencap"/>
          <w:b/>
          <w:bCs/>
          <w:color w:val="333333"/>
          <w:sz w:val="22"/>
          <w:szCs w:val="22"/>
        </w:rPr>
        <w:t>Our work includes;</w:t>
      </w:r>
    </w:p>
    <w:p w:rsidR="7A3174F3" w:rsidP="6ACD0EF9" w:rsidRDefault="7A3174F3" w14:paraId="3376852C" w14:textId="700906AF">
      <w:pPr>
        <w:pStyle w:val="ListParagraph"/>
        <w:numPr>
          <w:ilvl w:val="1"/>
          <w:numId w:val="2"/>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providing high-quality, flexible services that allow people to live as independently as possible in a place they choose</w:t>
      </w:r>
    </w:p>
    <w:p w:rsidR="7A3174F3" w:rsidP="6ACD0EF9" w:rsidRDefault="7A3174F3" w14:paraId="3F16CE48" w14:textId="5110FCDF">
      <w:pPr>
        <w:pStyle w:val="ListParagraph"/>
        <w:numPr>
          <w:ilvl w:val="1"/>
          <w:numId w:val="2"/>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providing advice through our help lines and web sites</w:t>
      </w:r>
    </w:p>
    <w:p w:rsidR="7A3174F3" w:rsidP="6ACD0EF9" w:rsidRDefault="7A3174F3" w14:paraId="351C2DBC" w14:textId="3CED5008">
      <w:pPr>
        <w:pStyle w:val="ListParagraph"/>
        <w:numPr>
          <w:ilvl w:val="1"/>
          <w:numId w:val="2"/>
        </w:numPr>
        <w:shd w:val="clear" w:color="auto" w:fill="FFFFFF" w:themeFill="background1"/>
        <w:spacing w:after="0"/>
        <w:ind w:left="360"/>
        <w:rPr>
          <w:rFonts w:ascii="FS Mencap" w:hAnsi="FS Mencap" w:eastAsia="FS Mencap" w:cs="FS Mencap"/>
          <w:color w:val="333333"/>
          <w:sz w:val="22"/>
          <w:szCs w:val="22"/>
        </w:rPr>
      </w:pPr>
      <w:r w:rsidRPr="6ACD0EF9">
        <w:rPr>
          <w:rFonts w:ascii="FS Mencap" w:hAnsi="FS Mencap" w:eastAsia="FS Mencap" w:cs="FS Mencap"/>
          <w:color w:val="333333"/>
          <w:sz w:val="22"/>
          <w:szCs w:val="22"/>
        </w:rPr>
        <w:t>campaigning for the changes that people with a learning disability want</w:t>
      </w:r>
    </w:p>
    <w:p w:rsidR="6ACD0EF9" w:rsidP="6ACD0EF9" w:rsidRDefault="6ACD0EF9" w14:paraId="1F0B1820" w14:textId="3FF67AFE">
      <w:pPr>
        <w:shd w:val="clear" w:color="auto" w:fill="FFFFFF" w:themeFill="background1"/>
        <w:spacing w:after="0" w:line="240" w:lineRule="auto"/>
        <w:rPr>
          <w:rFonts w:ascii="FS Mencap" w:hAnsi="FS Mencap" w:eastAsia="FS Mencap" w:cs="FS Mencap"/>
          <w:color w:val="242424"/>
          <w:sz w:val="22"/>
          <w:szCs w:val="22"/>
        </w:rPr>
      </w:pPr>
    </w:p>
    <w:p w:rsidR="6ACD0EF9" w:rsidP="6ACD0EF9" w:rsidRDefault="6ACD0EF9" w14:paraId="2A52AD4A" w14:textId="19C6CE7F">
      <w:pPr>
        <w:shd w:val="clear" w:color="auto" w:fill="FFFFFF" w:themeFill="background1"/>
        <w:spacing w:after="0" w:line="240" w:lineRule="auto"/>
        <w:rPr>
          <w:rFonts w:ascii="FS Mencap" w:hAnsi="FS Mencap" w:eastAsia="FS Mencap" w:cs="FS Mencap"/>
          <w:color w:val="242424"/>
          <w:sz w:val="22"/>
          <w:szCs w:val="22"/>
        </w:rPr>
      </w:pPr>
    </w:p>
    <w:p w:rsidR="7A3174F3" w:rsidP="6ACD0EF9" w:rsidRDefault="7A3174F3" w14:paraId="69ABF542" w14:textId="5F4D2BFE">
      <w:pPr>
        <w:pStyle w:val="xmsonormal"/>
        <w:shd w:val="clear" w:color="auto" w:fill="FFFFFF" w:themeFill="background1"/>
        <w:spacing w:before="0" w:beforeAutospacing="0" w:after="0" w:afterAutospacing="0"/>
        <w:rPr>
          <w:rFonts w:ascii="Calibri" w:hAnsi="Calibri" w:eastAsia="Calibri" w:cs="Calibri"/>
          <w:color w:val="242424"/>
          <w:sz w:val="22"/>
          <w:szCs w:val="22"/>
        </w:rPr>
      </w:pPr>
      <w:r w:rsidRPr="6ACD0EF9">
        <w:rPr>
          <w:rFonts w:ascii="Calibri" w:hAnsi="Calibri" w:eastAsia="Calibri" w:cs="Calibri"/>
          <w:color w:val="242424"/>
          <w:sz w:val="22"/>
          <w:szCs w:val="22"/>
        </w:rPr>
        <w:t> </w:t>
      </w:r>
    </w:p>
    <w:p w:rsidR="6ACD0EF9" w:rsidP="6ACD0EF9" w:rsidRDefault="6ACD0EF9" w14:paraId="3E2BE954" w14:textId="0121C5FA">
      <w:pPr>
        <w:rPr>
          <w:rFonts w:ascii="Aptos" w:hAnsi="Aptos" w:eastAsia="Aptos" w:cs="Aptos"/>
          <w:color w:val="000000" w:themeColor="text1"/>
        </w:rPr>
      </w:pPr>
    </w:p>
    <w:p w:rsidR="6ACD0EF9" w:rsidP="6ACD0EF9" w:rsidRDefault="6ACD0EF9" w14:paraId="41D6A668" w14:textId="59236042">
      <w:pPr>
        <w:pStyle w:val="xmsonormal"/>
        <w:shd w:val="clear" w:color="auto" w:fill="FFFFFF" w:themeFill="background1"/>
        <w:spacing w:before="0" w:beforeAutospacing="0" w:after="0" w:afterAutospacing="0"/>
        <w:rPr>
          <w:rFonts w:ascii="FS Mencap" w:hAnsi="FS Mencap" w:cs="Calibri"/>
          <w:color w:val="242424"/>
          <w:sz w:val="22"/>
          <w:szCs w:val="22"/>
        </w:rPr>
      </w:pPr>
    </w:p>
    <w:p w:rsidR="00615630" w:rsidP="00615630" w:rsidRDefault="00615630" w14:paraId="4C1E4BA7" w14:textId="77777777">
      <w:pPr>
        <w:pStyle w:val="xmsonormal"/>
        <w:shd w:val="clear" w:color="auto" w:fill="FFFFFF"/>
        <w:spacing w:before="0" w:beforeAutospacing="0" w:after="0" w:afterAutospacing="0"/>
        <w:rPr>
          <w:rFonts w:ascii="FS Mencap" w:hAnsi="FS Mencap" w:cs="Calibri"/>
          <w:color w:val="242424"/>
          <w:sz w:val="22"/>
          <w:szCs w:val="22"/>
          <w:bdr w:val="none" w:color="auto" w:sz="0" w:space="0" w:frame="1"/>
        </w:rPr>
      </w:pPr>
    </w:p>
    <w:p w:rsidR="00615630" w:rsidP="00615630" w:rsidRDefault="00615630" w14:paraId="1E530DFF" w14:textId="3EA7F2E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Mencap's Employ</w:t>
      </w:r>
      <w:r>
        <w:rPr>
          <w:rFonts w:ascii="Calibri" w:hAnsi="Calibri" w:cs="Calibri"/>
          <w:color w:val="242424"/>
          <w:sz w:val="22"/>
          <w:szCs w:val="22"/>
        </w:rPr>
        <w:t> </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Me team provide supported employment programmes for people with a learning disability,</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learning difficulty and autism.</w:t>
      </w:r>
    </w:p>
    <w:p w:rsidR="00615630" w:rsidP="00615630" w:rsidRDefault="00615630" w14:paraId="734CBF35"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The Employ Me team work with partners to develop innovative and inclusive programmes that will support people to develop skills,</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knowledge and experience that will lead to paid employment opportunities.</w:t>
      </w:r>
    </w:p>
    <w:p w:rsidR="00615630" w:rsidP="00615630" w:rsidRDefault="00615630" w14:paraId="625050B5"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We have an exciting opportunity for an Employ Me Caseworker to join our Employ Me team to deliver a programme</w:t>
      </w:r>
      <w:r>
        <w:rPr>
          <w:rFonts w:ascii="Calibri" w:hAnsi="Calibri" w:cs="Calibri"/>
          <w:color w:val="242424"/>
          <w:sz w:val="22"/>
          <w:szCs w:val="22"/>
        </w:rPr>
        <w:t> of</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employment support with a logistics company.</w:t>
      </w:r>
    </w:p>
    <w:p w:rsidR="00615630" w:rsidP="00615630" w:rsidRDefault="00615630" w14:paraId="3E3524B8"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The programme will be delivered across 3 sites Daventry;</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Milton Keynes and Bedford.</w:t>
      </w:r>
    </w:p>
    <w:p w:rsidR="00615630" w:rsidP="00615630" w:rsidRDefault="00615630" w14:paraId="17CE6F14"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This role is full time (37.5 hours per week) contracted to March 25.</w:t>
      </w:r>
    </w:p>
    <w:p w:rsidR="00615630" w:rsidP="00615630" w:rsidRDefault="00615630" w14:paraId="658809A3"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Our Employ Me programme offers a wide range of benefits to people with a learning disability:</w:t>
      </w:r>
    </w:p>
    <w:p w:rsidR="00615630" w:rsidP="00615630" w:rsidRDefault="00615630" w14:paraId="2EE694F9" w14:textId="77777777">
      <w:pPr>
        <w:pStyle w:val="xmsonormal"/>
        <w:numPr>
          <w:ilvl w:val="0"/>
          <w:numId w:val="5"/>
        </w:numPr>
        <w:shd w:val="clear" w:color="auto" w:fill="FFFFFF"/>
        <w:spacing w:before="0" w:beforeAutospacing="0" w:after="0" w:afterAutospacing="0" w:line="231" w:lineRule="atLeast"/>
        <w:rPr>
          <w:rFonts w:ascii="Calibri" w:hAnsi="Calibri" w:cs="Calibri"/>
          <w:color w:val="242424"/>
          <w:sz w:val="22"/>
          <w:szCs w:val="22"/>
        </w:rPr>
      </w:pPr>
      <w:r>
        <w:rPr>
          <w:rFonts w:ascii="FS Mencap" w:hAnsi="FS Mencap" w:cs="Calibri"/>
          <w:color w:val="242424"/>
          <w:sz w:val="22"/>
          <w:szCs w:val="22"/>
          <w:bdr w:val="none" w:color="auto" w:sz="0" w:space="0" w:frame="1"/>
          <w:lang w:val="en-US"/>
        </w:rPr>
        <w:t>Raise aspirations</w:t>
      </w:r>
    </w:p>
    <w:p w:rsidR="00615630" w:rsidP="00615630" w:rsidRDefault="00615630" w14:paraId="5EEDD75E" w14:textId="77777777">
      <w:pPr>
        <w:pStyle w:val="xmsonormal"/>
        <w:numPr>
          <w:ilvl w:val="0"/>
          <w:numId w:val="5"/>
        </w:numPr>
        <w:shd w:val="clear" w:color="auto" w:fill="FFFFFF"/>
        <w:spacing w:before="0" w:beforeAutospacing="0" w:after="0" w:afterAutospacing="0" w:line="231" w:lineRule="atLeast"/>
        <w:rPr>
          <w:rFonts w:ascii="Calibri" w:hAnsi="Calibri" w:cs="Calibri"/>
          <w:color w:val="242424"/>
          <w:sz w:val="22"/>
          <w:szCs w:val="22"/>
        </w:rPr>
      </w:pPr>
      <w:r>
        <w:rPr>
          <w:rFonts w:ascii="FS Mencap" w:hAnsi="FS Mencap" w:cs="Calibri"/>
          <w:color w:val="242424"/>
          <w:sz w:val="22"/>
          <w:szCs w:val="22"/>
          <w:bdr w:val="none" w:color="auto" w:sz="0" w:space="0" w:frame="1"/>
          <w:lang w:val="en-US"/>
        </w:rPr>
        <w:t>Build skills and confidence</w:t>
      </w:r>
    </w:p>
    <w:p w:rsidR="00615630" w:rsidP="00615630" w:rsidRDefault="00615630" w14:paraId="656C12DA" w14:textId="77777777">
      <w:pPr>
        <w:pStyle w:val="xmsonormal"/>
        <w:numPr>
          <w:ilvl w:val="0"/>
          <w:numId w:val="5"/>
        </w:numPr>
        <w:shd w:val="clear" w:color="auto" w:fill="FFFFFF"/>
        <w:spacing w:before="0" w:beforeAutospacing="0" w:after="0" w:afterAutospacing="0" w:line="231" w:lineRule="atLeast"/>
        <w:rPr>
          <w:rFonts w:ascii="Calibri" w:hAnsi="Calibri" w:cs="Calibri"/>
          <w:color w:val="242424"/>
          <w:sz w:val="22"/>
          <w:szCs w:val="22"/>
        </w:rPr>
      </w:pPr>
      <w:r>
        <w:rPr>
          <w:rFonts w:ascii="FS Mencap" w:hAnsi="FS Mencap" w:cs="Calibri"/>
          <w:color w:val="242424"/>
          <w:sz w:val="22"/>
          <w:szCs w:val="22"/>
          <w:bdr w:val="none" w:color="auto" w:sz="0" w:space="0" w:frame="1"/>
          <w:lang w:val="en-US"/>
        </w:rPr>
        <w:t>Have a better understanding of employment</w:t>
      </w:r>
    </w:p>
    <w:p w:rsidR="00615630" w:rsidP="00615630" w:rsidRDefault="00615630" w14:paraId="7E1C3000" w14:textId="77777777">
      <w:pPr>
        <w:pStyle w:val="xmsonormal"/>
        <w:numPr>
          <w:ilvl w:val="0"/>
          <w:numId w:val="5"/>
        </w:numPr>
        <w:shd w:val="clear" w:color="auto" w:fill="FFFFFF"/>
        <w:spacing w:before="0" w:beforeAutospacing="0" w:after="0" w:afterAutospacing="0" w:line="231" w:lineRule="atLeast"/>
        <w:rPr>
          <w:rFonts w:ascii="Calibri" w:hAnsi="Calibri" w:cs="Calibri"/>
          <w:color w:val="242424"/>
          <w:sz w:val="22"/>
          <w:szCs w:val="22"/>
        </w:rPr>
      </w:pPr>
      <w:r>
        <w:rPr>
          <w:rFonts w:ascii="FS Mencap" w:hAnsi="FS Mencap" w:cs="Calibri"/>
          <w:color w:val="242424"/>
          <w:sz w:val="22"/>
          <w:szCs w:val="22"/>
          <w:bdr w:val="none" w:color="auto" w:sz="0" w:space="0" w:frame="1"/>
          <w:lang w:val="en-US"/>
        </w:rPr>
        <w:t>Show employers what they can do</w:t>
      </w:r>
    </w:p>
    <w:p w:rsidR="00615630" w:rsidP="00615630" w:rsidRDefault="00615630" w14:paraId="1A6A650A" w14:textId="77777777">
      <w:pPr>
        <w:pStyle w:val="xmsonormal"/>
        <w:numPr>
          <w:ilvl w:val="0"/>
          <w:numId w:val="5"/>
        </w:numPr>
        <w:shd w:val="clear" w:color="auto" w:fill="FFFFFF"/>
        <w:spacing w:before="0" w:beforeAutospacing="0" w:after="0" w:afterAutospacing="0" w:line="231" w:lineRule="atLeast"/>
        <w:rPr>
          <w:rFonts w:ascii="Calibri" w:hAnsi="Calibri" w:cs="Calibri"/>
          <w:color w:val="242424"/>
          <w:sz w:val="22"/>
          <w:szCs w:val="22"/>
        </w:rPr>
      </w:pPr>
      <w:r>
        <w:rPr>
          <w:rFonts w:ascii="FS Mencap" w:hAnsi="FS Mencap" w:cs="Calibri"/>
          <w:color w:val="242424"/>
          <w:sz w:val="22"/>
          <w:szCs w:val="22"/>
          <w:bdr w:val="none" w:color="auto" w:sz="0" w:space="0" w:frame="1"/>
          <w:lang w:val="en-US"/>
        </w:rPr>
        <w:t>Progress towards paid work</w:t>
      </w:r>
    </w:p>
    <w:p w:rsidR="00615630" w:rsidP="00615630" w:rsidRDefault="00615630" w14:paraId="7EB2FFFA" w14:textId="777777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rPr>
        <w:t> </w:t>
      </w:r>
    </w:p>
    <w:p w:rsidR="00615630" w:rsidP="00615630" w:rsidRDefault="00615630" w14:paraId="5DE83255"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The successful person will directly support job seekers with a learning disability, difficulty and autism,</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delivering 2 weeks of employability skills sessions and support 10 weeks of paid work experience.</w:t>
      </w:r>
    </w:p>
    <w:p w:rsidR="00615630" w:rsidP="00615630" w:rsidRDefault="00615630" w14:paraId="2FDFDB52"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 xml:space="preserve">3 x </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12 week programme will be delivered in the host businesses premises in Daventry;</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Milton Keynes and Bedford.</w:t>
      </w:r>
    </w:p>
    <w:p w:rsidR="00615630" w:rsidP="00615630" w:rsidRDefault="00615630" w14:paraId="39ED969B"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You will work collaboratively and develop partnerships with a key stakeholders,</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for example Job Centre Plus, to identify participants for the programme,</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department managers to ensure participants develop the rights skills and knowledge to meet the</w:t>
      </w:r>
      <w:r>
        <w:rPr>
          <w:rFonts w:ascii="Calibri" w:hAnsi="Calibri" w:cs="Calibri"/>
          <w:color w:val="242424"/>
          <w:sz w:val="22"/>
          <w:szCs w:val="22"/>
          <w:bdr w:val="none" w:color="auto" w:sz="0" w:space="0" w:frame="1"/>
        </w:rPr>
        <w:t> </w:t>
      </w:r>
      <w:r>
        <w:rPr>
          <w:rFonts w:ascii="FS Mencap" w:hAnsi="FS Mencap" w:cs="Calibri"/>
          <w:color w:val="242424"/>
          <w:sz w:val="22"/>
          <w:szCs w:val="22"/>
          <w:bdr w:val="none" w:color="auto" w:sz="0" w:space="0" w:frame="1"/>
        </w:rPr>
        <w:t xml:space="preserve"> employers needs and achieve paid work.</w:t>
      </w:r>
    </w:p>
    <w:p w:rsidR="00615630" w:rsidP="00615630" w:rsidRDefault="00615630" w14:paraId="6AB78C87"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(Please see the Job Description and Personal Specification for a more extensive list of responsibilities, experiences and key skills required for this role).</w:t>
      </w:r>
    </w:p>
    <w:p w:rsidR="00615630" w:rsidP="00615630" w:rsidRDefault="00615630" w14:paraId="1E96F72E"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At Mencap, we value a diverse and inclusive workplace and we intentionally plan for the success of our colleagues in everything we do. We welcome applications from everyone, so come as you are and join us. Together we are Mencap!</w:t>
      </w:r>
    </w:p>
    <w:p w:rsidR="00615630" w:rsidP="00615630" w:rsidRDefault="00615630" w14:paraId="209554EA"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This role will close on XXXXXXX and interviews will be via MS Teams on XXXXXXXXXXXXXX</w:t>
      </w:r>
    </w:p>
    <w:p w:rsidR="00615630" w:rsidP="00615630" w:rsidRDefault="00615630" w14:paraId="1BE74723"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lastRenderedPageBreak/>
        <w:t xml:space="preserve">If you would like to know </w:t>
      </w:r>
      <w:proofErr w:type="spellStart"/>
      <w:r>
        <w:rPr>
          <w:rFonts w:ascii="FS Mencap" w:hAnsi="FS Mencap" w:cs="Calibri"/>
          <w:color w:val="242424"/>
          <w:sz w:val="22"/>
          <w:szCs w:val="22"/>
          <w:bdr w:val="none" w:color="auto" w:sz="0" w:space="0" w:frame="1"/>
        </w:rPr>
        <w:t>anymore</w:t>
      </w:r>
      <w:proofErr w:type="spellEnd"/>
      <w:r>
        <w:rPr>
          <w:rFonts w:ascii="FS Mencap" w:hAnsi="FS Mencap" w:cs="Calibri"/>
          <w:color w:val="242424"/>
          <w:sz w:val="22"/>
          <w:szCs w:val="22"/>
          <w:bdr w:val="none" w:color="auto" w:sz="0" w:space="0" w:frame="1"/>
        </w:rPr>
        <w:t xml:space="preserve"> information about the position, then please contact XXXXXXXXXXXXXX from our recruitment team on, 01733 873 774.</w:t>
      </w:r>
    </w:p>
    <w:p w:rsidR="00615630" w:rsidP="00615630" w:rsidRDefault="00615630" w14:paraId="12A0D10D"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We are proud to be a Disability Confident Leader and welcome applicants with disabilities to apply for all roles with us. To find out more about the scheme please visit the direct gov website.</w:t>
      </w:r>
    </w:p>
    <w:p w:rsidR="00615630" w:rsidP="00615630" w:rsidRDefault="00615630" w14:paraId="3E809034" w14:textId="77777777">
      <w:pPr>
        <w:pStyle w:val="xmsonormal"/>
        <w:shd w:val="clear" w:color="auto" w:fill="FFFFFF"/>
        <w:spacing w:before="0" w:beforeAutospacing="0" w:after="0" w:afterAutospacing="0"/>
        <w:rPr>
          <w:rFonts w:ascii="Calibri" w:hAnsi="Calibri" w:cs="Calibri"/>
          <w:color w:val="242424"/>
          <w:sz w:val="22"/>
          <w:szCs w:val="22"/>
        </w:rPr>
      </w:pPr>
      <w:r>
        <w:rPr>
          <w:rFonts w:ascii="FS Mencap" w:hAnsi="FS Mencap" w:cs="Calibri"/>
          <w:color w:val="242424"/>
          <w:sz w:val="22"/>
          <w:szCs w:val="22"/>
          <w:bdr w:val="none" w:color="auto" w:sz="0" w:space="0" w:frame="1"/>
        </w:rPr>
        <w:t>There is something for everyone at Mencap, please use the following link to see some of our amazing benefits you receive when you work for us.</w:t>
      </w:r>
    </w:p>
    <w:p w:rsidR="00615630" w:rsidP="00615630" w:rsidRDefault="00615630" w14:paraId="6528E25F" w14:textId="777777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D67DFF" w:rsidRDefault="00D67DFF" w14:paraId="32B138B8" w14:textId="77777777"/>
    <w:sectPr w:rsidR="00D67DF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ncap">
    <w:panose1 w:val="02000506040000020004"/>
    <w:charset w:val="00"/>
    <w:family w:val="modern"/>
    <w:notTrueType/>
    <w:pitch w:val="variable"/>
    <w:sig w:usb0="800000A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66274"/>
    <w:multiLevelType w:val="hybridMultilevel"/>
    <w:tmpl w:val="25DA687C"/>
    <w:lvl w:ilvl="0" w:tplc="B6427154">
      <w:start w:val="1"/>
      <w:numFmt w:val="bullet"/>
      <w:lvlText w:val=""/>
      <w:lvlJc w:val="left"/>
      <w:pPr>
        <w:ind w:left="720" w:hanging="360"/>
      </w:pPr>
      <w:rPr>
        <w:rFonts w:hint="default" w:ascii="Symbol" w:hAnsi="Symbol"/>
      </w:rPr>
    </w:lvl>
    <w:lvl w:ilvl="1" w:tplc="2C3C88EE">
      <w:start w:val="1"/>
      <w:numFmt w:val="bullet"/>
      <w:lvlText w:val="o"/>
      <w:lvlJc w:val="left"/>
      <w:pPr>
        <w:ind w:left="1440" w:hanging="360"/>
      </w:pPr>
      <w:rPr>
        <w:rFonts w:hint="default" w:ascii="Courier New" w:hAnsi="Courier New"/>
      </w:rPr>
    </w:lvl>
    <w:lvl w:ilvl="2" w:tplc="AEF0B8FE">
      <w:start w:val="1"/>
      <w:numFmt w:val="bullet"/>
      <w:lvlText w:val=""/>
      <w:lvlJc w:val="left"/>
      <w:pPr>
        <w:ind w:left="2160" w:hanging="360"/>
      </w:pPr>
      <w:rPr>
        <w:rFonts w:hint="default" w:ascii="Wingdings" w:hAnsi="Wingdings"/>
      </w:rPr>
    </w:lvl>
    <w:lvl w:ilvl="3" w:tplc="7416CDAE">
      <w:start w:val="1"/>
      <w:numFmt w:val="bullet"/>
      <w:lvlText w:val=""/>
      <w:lvlJc w:val="left"/>
      <w:pPr>
        <w:ind w:left="2880" w:hanging="360"/>
      </w:pPr>
      <w:rPr>
        <w:rFonts w:hint="default" w:ascii="Symbol" w:hAnsi="Symbol"/>
      </w:rPr>
    </w:lvl>
    <w:lvl w:ilvl="4" w:tplc="31C227CE">
      <w:start w:val="1"/>
      <w:numFmt w:val="bullet"/>
      <w:lvlText w:val="o"/>
      <w:lvlJc w:val="left"/>
      <w:pPr>
        <w:ind w:left="3600" w:hanging="360"/>
      </w:pPr>
      <w:rPr>
        <w:rFonts w:hint="default" w:ascii="Courier New" w:hAnsi="Courier New"/>
      </w:rPr>
    </w:lvl>
    <w:lvl w:ilvl="5" w:tplc="53789FC2">
      <w:start w:val="1"/>
      <w:numFmt w:val="bullet"/>
      <w:lvlText w:val=""/>
      <w:lvlJc w:val="left"/>
      <w:pPr>
        <w:ind w:left="4320" w:hanging="360"/>
      </w:pPr>
      <w:rPr>
        <w:rFonts w:hint="default" w:ascii="Wingdings" w:hAnsi="Wingdings"/>
      </w:rPr>
    </w:lvl>
    <w:lvl w:ilvl="6" w:tplc="63DECF98">
      <w:start w:val="1"/>
      <w:numFmt w:val="bullet"/>
      <w:lvlText w:val=""/>
      <w:lvlJc w:val="left"/>
      <w:pPr>
        <w:ind w:left="5040" w:hanging="360"/>
      </w:pPr>
      <w:rPr>
        <w:rFonts w:hint="default" w:ascii="Symbol" w:hAnsi="Symbol"/>
      </w:rPr>
    </w:lvl>
    <w:lvl w:ilvl="7" w:tplc="75A4B5E6">
      <w:start w:val="1"/>
      <w:numFmt w:val="bullet"/>
      <w:lvlText w:val="o"/>
      <w:lvlJc w:val="left"/>
      <w:pPr>
        <w:ind w:left="5760" w:hanging="360"/>
      </w:pPr>
      <w:rPr>
        <w:rFonts w:hint="default" w:ascii="Courier New" w:hAnsi="Courier New"/>
      </w:rPr>
    </w:lvl>
    <w:lvl w:ilvl="8" w:tplc="C0B2EC38">
      <w:start w:val="1"/>
      <w:numFmt w:val="bullet"/>
      <w:lvlText w:val=""/>
      <w:lvlJc w:val="left"/>
      <w:pPr>
        <w:ind w:left="6480" w:hanging="360"/>
      </w:pPr>
      <w:rPr>
        <w:rFonts w:hint="default" w:ascii="Wingdings" w:hAnsi="Wingdings"/>
      </w:rPr>
    </w:lvl>
  </w:abstractNum>
  <w:abstractNum w:abstractNumId="1" w15:restartNumberingAfterBreak="0">
    <w:nsid w:val="4C3637D3"/>
    <w:multiLevelType w:val="hybridMultilevel"/>
    <w:tmpl w:val="45229104"/>
    <w:lvl w:ilvl="0" w:tplc="D0F03062">
      <w:start w:val="1"/>
      <w:numFmt w:val="bullet"/>
      <w:lvlText w:val=""/>
      <w:lvlJc w:val="left"/>
      <w:pPr>
        <w:ind w:left="720" w:hanging="360"/>
      </w:pPr>
      <w:rPr>
        <w:rFonts w:hint="default" w:ascii="Symbol" w:hAnsi="Symbol"/>
      </w:rPr>
    </w:lvl>
    <w:lvl w:ilvl="1" w:tplc="895ADE6E">
      <w:start w:val="1"/>
      <w:numFmt w:val="bullet"/>
      <w:lvlText w:val=""/>
      <w:lvlJc w:val="left"/>
      <w:pPr>
        <w:ind w:left="1440" w:hanging="360"/>
      </w:pPr>
      <w:rPr>
        <w:rFonts w:hint="default" w:ascii="Symbol" w:hAnsi="Symbol"/>
      </w:rPr>
    </w:lvl>
    <w:lvl w:ilvl="2" w:tplc="D4A439D6">
      <w:start w:val="1"/>
      <w:numFmt w:val="bullet"/>
      <w:lvlText w:val=""/>
      <w:lvlJc w:val="left"/>
      <w:pPr>
        <w:ind w:left="2160" w:hanging="360"/>
      </w:pPr>
      <w:rPr>
        <w:rFonts w:hint="default" w:ascii="Wingdings" w:hAnsi="Wingdings"/>
      </w:rPr>
    </w:lvl>
    <w:lvl w:ilvl="3" w:tplc="5002BE00">
      <w:start w:val="1"/>
      <w:numFmt w:val="bullet"/>
      <w:lvlText w:val=""/>
      <w:lvlJc w:val="left"/>
      <w:pPr>
        <w:ind w:left="2880" w:hanging="360"/>
      </w:pPr>
      <w:rPr>
        <w:rFonts w:hint="default" w:ascii="Symbol" w:hAnsi="Symbol"/>
      </w:rPr>
    </w:lvl>
    <w:lvl w:ilvl="4" w:tplc="B2BC7380">
      <w:start w:val="1"/>
      <w:numFmt w:val="bullet"/>
      <w:lvlText w:val="o"/>
      <w:lvlJc w:val="left"/>
      <w:pPr>
        <w:ind w:left="3600" w:hanging="360"/>
      </w:pPr>
      <w:rPr>
        <w:rFonts w:hint="default" w:ascii="Courier New" w:hAnsi="Courier New"/>
      </w:rPr>
    </w:lvl>
    <w:lvl w:ilvl="5" w:tplc="72EA018A">
      <w:start w:val="1"/>
      <w:numFmt w:val="bullet"/>
      <w:lvlText w:val=""/>
      <w:lvlJc w:val="left"/>
      <w:pPr>
        <w:ind w:left="4320" w:hanging="360"/>
      </w:pPr>
      <w:rPr>
        <w:rFonts w:hint="default" w:ascii="Wingdings" w:hAnsi="Wingdings"/>
      </w:rPr>
    </w:lvl>
    <w:lvl w:ilvl="6" w:tplc="6AE8E062">
      <w:start w:val="1"/>
      <w:numFmt w:val="bullet"/>
      <w:lvlText w:val=""/>
      <w:lvlJc w:val="left"/>
      <w:pPr>
        <w:ind w:left="5040" w:hanging="360"/>
      </w:pPr>
      <w:rPr>
        <w:rFonts w:hint="default" w:ascii="Symbol" w:hAnsi="Symbol"/>
      </w:rPr>
    </w:lvl>
    <w:lvl w:ilvl="7" w:tplc="A7D64FAA">
      <w:start w:val="1"/>
      <w:numFmt w:val="bullet"/>
      <w:lvlText w:val="o"/>
      <w:lvlJc w:val="left"/>
      <w:pPr>
        <w:ind w:left="5760" w:hanging="360"/>
      </w:pPr>
      <w:rPr>
        <w:rFonts w:hint="default" w:ascii="Courier New" w:hAnsi="Courier New"/>
      </w:rPr>
    </w:lvl>
    <w:lvl w:ilvl="8" w:tplc="C66CB8CE">
      <w:start w:val="1"/>
      <w:numFmt w:val="bullet"/>
      <w:lvlText w:val=""/>
      <w:lvlJc w:val="left"/>
      <w:pPr>
        <w:ind w:left="6480" w:hanging="360"/>
      </w:pPr>
      <w:rPr>
        <w:rFonts w:hint="default" w:ascii="Wingdings" w:hAnsi="Wingdings"/>
      </w:rPr>
    </w:lvl>
  </w:abstractNum>
  <w:abstractNum w:abstractNumId="2" w15:restartNumberingAfterBreak="0">
    <w:nsid w:val="4CD72F4B"/>
    <w:multiLevelType w:val="hybridMultilevel"/>
    <w:tmpl w:val="3FFCFF36"/>
    <w:lvl w:ilvl="0" w:tplc="58D69D3A">
      <w:start w:val="1"/>
      <w:numFmt w:val="bullet"/>
      <w:lvlText w:val=""/>
      <w:lvlJc w:val="left"/>
      <w:pPr>
        <w:ind w:left="720" w:hanging="360"/>
      </w:pPr>
      <w:rPr>
        <w:rFonts w:hint="default" w:ascii="Symbol" w:hAnsi="Symbol"/>
      </w:rPr>
    </w:lvl>
    <w:lvl w:ilvl="1" w:tplc="66E49E80">
      <w:start w:val="1"/>
      <w:numFmt w:val="bullet"/>
      <w:lvlText w:val=""/>
      <w:lvlJc w:val="left"/>
      <w:pPr>
        <w:ind w:left="1440" w:hanging="360"/>
      </w:pPr>
      <w:rPr>
        <w:rFonts w:hint="default" w:ascii="Symbol" w:hAnsi="Symbol"/>
      </w:rPr>
    </w:lvl>
    <w:lvl w:ilvl="2" w:tplc="394A3E62">
      <w:start w:val="1"/>
      <w:numFmt w:val="bullet"/>
      <w:lvlText w:val=""/>
      <w:lvlJc w:val="left"/>
      <w:pPr>
        <w:ind w:left="2160" w:hanging="360"/>
      </w:pPr>
      <w:rPr>
        <w:rFonts w:hint="default" w:ascii="Wingdings" w:hAnsi="Wingdings"/>
      </w:rPr>
    </w:lvl>
    <w:lvl w:ilvl="3" w:tplc="C9DEBF04">
      <w:start w:val="1"/>
      <w:numFmt w:val="bullet"/>
      <w:lvlText w:val=""/>
      <w:lvlJc w:val="left"/>
      <w:pPr>
        <w:ind w:left="2880" w:hanging="360"/>
      </w:pPr>
      <w:rPr>
        <w:rFonts w:hint="default" w:ascii="Symbol" w:hAnsi="Symbol"/>
      </w:rPr>
    </w:lvl>
    <w:lvl w:ilvl="4" w:tplc="9D6CAF70">
      <w:start w:val="1"/>
      <w:numFmt w:val="bullet"/>
      <w:lvlText w:val="o"/>
      <w:lvlJc w:val="left"/>
      <w:pPr>
        <w:ind w:left="3600" w:hanging="360"/>
      </w:pPr>
      <w:rPr>
        <w:rFonts w:hint="default" w:ascii="Courier New" w:hAnsi="Courier New"/>
      </w:rPr>
    </w:lvl>
    <w:lvl w:ilvl="5" w:tplc="0F186DF0">
      <w:start w:val="1"/>
      <w:numFmt w:val="bullet"/>
      <w:lvlText w:val=""/>
      <w:lvlJc w:val="left"/>
      <w:pPr>
        <w:ind w:left="4320" w:hanging="360"/>
      </w:pPr>
      <w:rPr>
        <w:rFonts w:hint="default" w:ascii="Wingdings" w:hAnsi="Wingdings"/>
      </w:rPr>
    </w:lvl>
    <w:lvl w:ilvl="6" w:tplc="ED241764">
      <w:start w:val="1"/>
      <w:numFmt w:val="bullet"/>
      <w:lvlText w:val=""/>
      <w:lvlJc w:val="left"/>
      <w:pPr>
        <w:ind w:left="5040" w:hanging="360"/>
      </w:pPr>
      <w:rPr>
        <w:rFonts w:hint="default" w:ascii="Symbol" w:hAnsi="Symbol"/>
      </w:rPr>
    </w:lvl>
    <w:lvl w:ilvl="7" w:tplc="D108D6B8">
      <w:start w:val="1"/>
      <w:numFmt w:val="bullet"/>
      <w:lvlText w:val="o"/>
      <w:lvlJc w:val="left"/>
      <w:pPr>
        <w:ind w:left="5760" w:hanging="360"/>
      </w:pPr>
      <w:rPr>
        <w:rFonts w:hint="default" w:ascii="Courier New" w:hAnsi="Courier New"/>
      </w:rPr>
    </w:lvl>
    <w:lvl w:ilvl="8" w:tplc="E176E936">
      <w:start w:val="1"/>
      <w:numFmt w:val="bullet"/>
      <w:lvlText w:val=""/>
      <w:lvlJc w:val="left"/>
      <w:pPr>
        <w:ind w:left="6480" w:hanging="360"/>
      </w:pPr>
      <w:rPr>
        <w:rFonts w:hint="default" w:ascii="Wingdings" w:hAnsi="Wingdings"/>
      </w:rPr>
    </w:lvl>
  </w:abstractNum>
  <w:abstractNum w:abstractNumId="3" w15:restartNumberingAfterBreak="0">
    <w:nsid w:val="55B25D78"/>
    <w:multiLevelType w:val="multilevel"/>
    <w:tmpl w:val="35183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718934A"/>
    <w:multiLevelType w:val="hybridMultilevel"/>
    <w:tmpl w:val="F29CF824"/>
    <w:lvl w:ilvl="0" w:tplc="0A3E3972">
      <w:start w:val="1"/>
      <w:numFmt w:val="bullet"/>
      <w:lvlText w:val=""/>
      <w:lvlJc w:val="left"/>
      <w:pPr>
        <w:ind w:left="720" w:hanging="360"/>
      </w:pPr>
      <w:rPr>
        <w:rFonts w:hint="default" w:ascii="Symbol" w:hAnsi="Symbol"/>
      </w:rPr>
    </w:lvl>
    <w:lvl w:ilvl="1" w:tplc="2F2868B8">
      <w:start w:val="1"/>
      <w:numFmt w:val="bullet"/>
      <w:lvlText w:val="o"/>
      <w:lvlJc w:val="left"/>
      <w:pPr>
        <w:ind w:left="1440" w:hanging="360"/>
      </w:pPr>
      <w:rPr>
        <w:rFonts w:hint="default" w:ascii="Courier New" w:hAnsi="Courier New"/>
      </w:rPr>
    </w:lvl>
    <w:lvl w:ilvl="2" w:tplc="CE6ECC4C">
      <w:start w:val="1"/>
      <w:numFmt w:val="bullet"/>
      <w:lvlText w:val=""/>
      <w:lvlJc w:val="left"/>
      <w:pPr>
        <w:ind w:left="2160" w:hanging="360"/>
      </w:pPr>
      <w:rPr>
        <w:rFonts w:hint="default" w:ascii="Wingdings" w:hAnsi="Wingdings"/>
      </w:rPr>
    </w:lvl>
    <w:lvl w:ilvl="3" w:tplc="1ECA80A0">
      <w:start w:val="1"/>
      <w:numFmt w:val="bullet"/>
      <w:lvlText w:val=""/>
      <w:lvlJc w:val="left"/>
      <w:pPr>
        <w:ind w:left="2880" w:hanging="360"/>
      </w:pPr>
      <w:rPr>
        <w:rFonts w:hint="default" w:ascii="Symbol" w:hAnsi="Symbol"/>
      </w:rPr>
    </w:lvl>
    <w:lvl w:ilvl="4" w:tplc="F54A9A12">
      <w:start w:val="1"/>
      <w:numFmt w:val="bullet"/>
      <w:lvlText w:val="o"/>
      <w:lvlJc w:val="left"/>
      <w:pPr>
        <w:ind w:left="3600" w:hanging="360"/>
      </w:pPr>
      <w:rPr>
        <w:rFonts w:hint="default" w:ascii="Courier New" w:hAnsi="Courier New"/>
      </w:rPr>
    </w:lvl>
    <w:lvl w:ilvl="5" w:tplc="4BFED95C">
      <w:start w:val="1"/>
      <w:numFmt w:val="bullet"/>
      <w:lvlText w:val=""/>
      <w:lvlJc w:val="left"/>
      <w:pPr>
        <w:ind w:left="4320" w:hanging="360"/>
      </w:pPr>
      <w:rPr>
        <w:rFonts w:hint="default" w:ascii="Wingdings" w:hAnsi="Wingdings"/>
      </w:rPr>
    </w:lvl>
    <w:lvl w:ilvl="6" w:tplc="34FE59CA">
      <w:start w:val="1"/>
      <w:numFmt w:val="bullet"/>
      <w:lvlText w:val=""/>
      <w:lvlJc w:val="left"/>
      <w:pPr>
        <w:ind w:left="5040" w:hanging="360"/>
      </w:pPr>
      <w:rPr>
        <w:rFonts w:hint="default" w:ascii="Symbol" w:hAnsi="Symbol"/>
      </w:rPr>
    </w:lvl>
    <w:lvl w:ilvl="7" w:tplc="06AC56F2">
      <w:start w:val="1"/>
      <w:numFmt w:val="bullet"/>
      <w:lvlText w:val="o"/>
      <w:lvlJc w:val="left"/>
      <w:pPr>
        <w:ind w:left="5760" w:hanging="360"/>
      </w:pPr>
      <w:rPr>
        <w:rFonts w:hint="default" w:ascii="Courier New" w:hAnsi="Courier New"/>
      </w:rPr>
    </w:lvl>
    <w:lvl w:ilvl="8" w:tplc="03B0E370">
      <w:start w:val="1"/>
      <w:numFmt w:val="bullet"/>
      <w:lvlText w:val=""/>
      <w:lvlJc w:val="left"/>
      <w:pPr>
        <w:ind w:left="6480" w:hanging="360"/>
      </w:pPr>
      <w:rPr>
        <w:rFonts w:hint="default" w:ascii="Wingdings" w:hAnsi="Wingdings"/>
      </w:rPr>
    </w:lvl>
  </w:abstractNum>
  <w:num w:numId="1" w16cid:durableId="619606740">
    <w:abstractNumId w:val="4"/>
  </w:num>
  <w:num w:numId="2" w16cid:durableId="301010349">
    <w:abstractNumId w:val="2"/>
  </w:num>
  <w:num w:numId="3" w16cid:durableId="670376300">
    <w:abstractNumId w:val="1"/>
  </w:num>
  <w:num w:numId="4" w16cid:durableId="1981613453">
    <w:abstractNumId w:val="0"/>
  </w:num>
  <w:num w:numId="5" w16cid:durableId="1431702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0"/>
    <w:rsid w:val="000459F2"/>
    <w:rsid w:val="001E0136"/>
    <w:rsid w:val="00615630"/>
    <w:rsid w:val="00727B26"/>
    <w:rsid w:val="009A2AC7"/>
    <w:rsid w:val="00B215A5"/>
    <w:rsid w:val="00CA3C90"/>
    <w:rsid w:val="00D67DFF"/>
    <w:rsid w:val="00FF1E45"/>
    <w:rsid w:val="02F515F4"/>
    <w:rsid w:val="04F722E1"/>
    <w:rsid w:val="051D72CF"/>
    <w:rsid w:val="08213B72"/>
    <w:rsid w:val="0989D536"/>
    <w:rsid w:val="0B4F2972"/>
    <w:rsid w:val="0B9AA5B0"/>
    <w:rsid w:val="0DCAD491"/>
    <w:rsid w:val="0E6EC9B5"/>
    <w:rsid w:val="117865EB"/>
    <w:rsid w:val="117CFD45"/>
    <w:rsid w:val="12868318"/>
    <w:rsid w:val="12A18822"/>
    <w:rsid w:val="13E75F0C"/>
    <w:rsid w:val="164219B0"/>
    <w:rsid w:val="1B5C4A8F"/>
    <w:rsid w:val="1DA31FD4"/>
    <w:rsid w:val="20C24FF0"/>
    <w:rsid w:val="21506D88"/>
    <w:rsid w:val="2341D3EE"/>
    <w:rsid w:val="2723C40F"/>
    <w:rsid w:val="2769B432"/>
    <w:rsid w:val="27CE7E62"/>
    <w:rsid w:val="28E97223"/>
    <w:rsid w:val="2B7D2AF1"/>
    <w:rsid w:val="2CCD0D1A"/>
    <w:rsid w:val="2CF46F47"/>
    <w:rsid w:val="2D5C29DB"/>
    <w:rsid w:val="34C9E960"/>
    <w:rsid w:val="37723F8F"/>
    <w:rsid w:val="3B819D1E"/>
    <w:rsid w:val="3C4BE09A"/>
    <w:rsid w:val="3FD3CCFF"/>
    <w:rsid w:val="4035FEE1"/>
    <w:rsid w:val="4236EAD0"/>
    <w:rsid w:val="430A54EA"/>
    <w:rsid w:val="46FC06C8"/>
    <w:rsid w:val="486B008A"/>
    <w:rsid w:val="48CFAA51"/>
    <w:rsid w:val="4A74E556"/>
    <w:rsid w:val="4A9F73A0"/>
    <w:rsid w:val="4D3B7D0B"/>
    <w:rsid w:val="4DF5838F"/>
    <w:rsid w:val="4E63F1D4"/>
    <w:rsid w:val="4F059E55"/>
    <w:rsid w:val="50CAB7B8"/>
    <w:rsid w:val="50EEC59C"/>
    <w:rsid w:val="53363CAC"/>
    <w:rsid w:val="55B3309B"/>
    <w:rsid w:val="567587E0"/>
    <w:rsid w:val="5A00BD18"/>
    <w:rsid w:val="5A65F1ED"/>
    <w:rsid w:val="5AA954F7"/>
    <w:rsid w:val="5C453064"/>
    <w:rsid w:val="5E4FD840"/>
    <w:rsid w:val="5E8FC327"/>
    <w:rsid w:val="5FF15931"/>
    <w:rsid w:val="620C5062"/>
    <w:rsid w:val="671CE7A8"/>
    <w:rsid w:val="68E54CC9"/>
    <w:rsid w:val="690C3587"/>
    <w:rsid w:val="6ACD0EF9"/>
    <w:rsid w:val="6DBB5C31"/>
    <w:rsid w:val="6E8D8AE5"/>
    <w:rsid w:val="6F57EE28"/>
    <w:rsid w:val="6F8029CA"/>
    <w:rsid w:val="740002C5"/>
    <w:rsid w:val="798D602F"/>
    <w:rsid w:val="7A3174F3"/>
    <w:rsid w:val="7A6570DB"/>
    <w:rsid w:val="7C202B54"/>
    <w:rsid w:val="7FCA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C136"/>
  <w15:chartTrackingRefBased/>
  <w15:docId w15:val="{B095AD77-FD5A-47B7-8806-1963283F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56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6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56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56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56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56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56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56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56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56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5630"/>
    <w:rPr>
      <w:rFonts w:eastAsiaTheme="majorEastAsia" w:cstheme="majorBidi"/>
      <w:color w:val="272727" w:themeColor="text1" w:themeTint="D8"/>
    </w:rPr>
  </w:style>
  <w:style w:type="paragraph" w:styleId="Title">
    <w:name w:val="Title"/>
    <w:basedOn w:val="Normal"/>
    <w:next w:val="Normal"/>
    <w:link w:val="TitleChar"/>
    <w:uiPriority w:val="10"/>
    <w:qFormat/>
    <w:rsid w:val="006156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56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56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5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30"/>
    <w:pPr>
      <w:spacing w:before="160"/>
      <w:jc w:val="center"/>
    </w:pPr>
    <w:rPr>
      <w:i/>
      <w:iCs/>
      <w:color w:val="404040" w:themeColor="text1" w:themeTint="BF"/>
    </w:rPr>
  </w:style>
  <w:style w:type="character" w:styleId="QuoteChar" w:customStyle="1">
    <w:name w:val="Quote Char"/>
    <w:basedOn w:val="DefaultParagraphFont"/>
    <w:link w:val="Quote"/>
    <w:uiPriority w:val="29"/>
    <w:rsid w:val="00615630"/>
    <w:rPr>
      <w:i/>
      <w:iCs/>
      <w:color w:val="404040" w:themeColor="text1" w:themeTint="BF"/>
    </w:rPr>
  </w:style>
  <w:style w:type="paragraph" w:styleId="ListParagraph">
    <w:name w:val="List Paragraph"/>
    <w:basedOn w:val="Normal"/>
    <w:uiPriority w:val="34"/>
    <w:qFormat/>
    <w:rsid w:val="00615630"/>
    <w:pPr>
      <w:ind w:left="720"/>
      <w:contextualSpacing/>
    </w:pPr>
  </w:style>
  <w:style w:type="character" w:styleId="IntenseEmphasis">
    <w:name w:val="Intense Emphasis"/>
    <w:basedOn w:val="DefaultParagraphFont"/>
    <w:uiPriority w:val="21"/>
    <w:qFormat/>
    <w:rsid w:val="00615630"/>
    <w:rPr>
      <w:i/>
      <w:iCs/>
      <w:color w:val="0F4761" w:themeColor="accent1" w:themeShade="BF"/>
    </w:rPr>
  </w:style>
  <w:style w:type="paragraph" w:styleId="IntenseQuote">
    <w:name w:val="Intense Quote"/>
    <w:basedOn w:val="Normal"/>
    <w:next w:val="Normal"/>
    <w:link w:val="IntenseQuoteChar"/>
    <w:uiPriority w:val="30"/>
    <w:qFormat/>
    <w:rsid w:val="006156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5630"/>
    <w:rPr>
      <w:i/>
      <w:iCs/>
      <w:color w:val="0F4761" w:themeColor="accent1" w:themeShade="BF"/>
    </w:rPr>
  </w:style>
  <w:style w:type="character" w:styleId="IntenseReference">
    <w:name w:val="Intense Reference"/>
    <w:basedOn w:val="DefaultParagraphFont"/>
    <w:uiPriority w:val="32"/>
    <w:qFormat/>
    <w:rsid w:val="00615630"/>
    <w:rPr>
      <w:b/>
      <w:bCs/>
      <w:smallCaps/>
      <w:color w:val="0F4761" w:themeColor="accent1" w:themeShade="BF"/>
      <w:spacing w:val="5"/>
    </w:rPr>
  </w:style>
  <w:style w:type="paragraph" w:styleId="xmsonormal" w:customStyle="1">
    <w:name w:val="x_msonormal"/>
    <w:basedOn w:val="Normal"/>
    <w:rsid w:val="0061563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6ACD0EF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8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272326041/ac6fdbd7b9"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5AD01FDDA5F44966378DBF942FDF4" ma:contentTypeVersion="16" ma:contentTypeDescription="Create a new document." ma:contentTypeScope="" ma:versionID="c0b97d53a1965827e9103a361e92109c">
  <xsd:schema xmlns:xsd="http://www.w3.org/2001/XMLSchema" xmlns:xs="http://www.w3.org/2001/XMLSchema" xmlns:p="http://schemas.microsoft.com/office/2006/metadata/properties" xmlns:ns2="4347fb0e-74a5-4dbd-87d1-f6a3ebc1a33e" xmlns:ns3="856e61c9-eb96-4637-aa34-375db49af39f" targetNamespace="http://schemas.microsoft.com/office/2006/metadata/properties" ma:root="true" ma:fieldsID="19b695beb21c53b7358543fad3329031" ns2:_="" ns3:_="">
    <xsd:import namespace="4347fb0e-74a5-4dbd-87d1-f6a3ebc1a33e"/>
    <xsd:import namespace="856e61c9-eb96-4637-aa34-375db49af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fb0e-74a5-4dbd-87d1-f6a3ebc1a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e61c9-eb96-4637-aa34-375db49af3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85bfca4-6618-4031-beb8-07a8129244cb}" ma:internalName="TaxCatchAll" ma:showField="CatchAllData" ma:web="856e61c9-eb96-4637-aa34-375db49af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6e61c9-eb96-4637-aa34-375db49af39f" xsi:nil="true"/>
    <lcf76f155ced4ddcb4097134ff3c332f xmlns="4347fb0e-74a5-4dbd-87d1-f6a3ebc1a3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25FA4-3887-4B70-B5E9-08D94755599D}">
  <ds:schemaRefs>
    <ds:schemaRef ds:uri="http://schemas.microsoft.com/sharepoint/v3/contenttype/forms"/>
  </ds:schemaRefs>
</ds:datastoreItem>
</file>

<file path=customXml/itemProps2.xml><?xml version="1.0" encoding="utf-8"?>
<ds:datastoreItem xmlns:ds="http://schemas.openxmlformats.org/officeDocument/2006/customXml" ds:itemID="{47F04434-2712-4CE9-A7C5-6F05ED96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fb0e-74a5-4dbd-87d1-f6a3ebc1a33e"/>
    <ds:schemaRef ds:uri="856e61c9-eb96-4637-aa34-375db49a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73CD3-C0DF-47BB-8032-1C98DF3109AF}">
  <ds:schemaRefs>
    <ds:schemaRef ds:uri="http://schemas.microsoft.com/office/2006/metadata/properties"/>
    <ds:schemaRef ds:uri="http://schemas.microsoft.com/office/infopath/2007/PartnerControls"/>
    <ds:schemaRef ds:uri="856e61c9-eb96-4637-aa34-375db49af39f"/>
    <ds:schemaRef ds:uri="4347fb0e-74a5-4dbd-87d1-f6a3ebc1a3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Mencap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 O'Connor</dc:creator>
  <keywords/>
  <dc:description/>
  <lastModifiedBy>Rhian O'Connor</lastModifiedBy>
  <revision>14</revision>
  <dcterms:created xsi:type="dcterms:W3CDTF">2025-09-17T14:49:00.0000000Z</dcterms:created>
  <dcterms:modified xsi:type="dcterms:W3CDTF">2025-11-13T14:52:23.5758471Z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0x0101007A45AD01FDDA5F44966378DBF942FDF4</vt:lpwstr>
  </property>
  <property fmtid="{D5CDD505-2E9C-101B-9397-08002B2CF9AE}" pid="3" name="MediaServiceImageTags">
    <vt:lpwstr/>
  </property>
</Properties>
</file>