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E280B" w14:textId="04ABD112" w:rsidR="00813266" w:rsidRPr="00B31153" w:rsidRDefault="00EC4385">
      <w:pPr>
        <w:rPr>
          <w:rFonts w:ascii="FS Mencap" w:hAnsi="FS Mencap"/>
          <w:sz w:val="24"/>
          <w:szCs w:val="24"/>
          <w:u w:val="single"/>
        </w:rPr>
      </w:pPr>
      <w:r w:rsidRPr="00B31153">
        <w:rPr>
          <w:rFonts w:ascii="FS Mencap" w:hAnsi="FS Mencap"/>
          <w:sz w:val="24"/>
          <w:szCs w:val="24"/>
          <w:u w:val="single"/>
        </w:rPr>
        <w:t>Job Advert</w:t>
      </w:r>
    </w:p>
    <w:p w14:paraId="2DB27E78" w14:textId="79B0AABE" w:rsidR="00EC4385" w:rsidRPr="00B31153" w:rsidRDefault="00EC4385">
      <w:pPr>
        <w:rPr>
          <w:rFonts w:ascii="FS Mencap" w:hAnsi="FS Mencap"/>
          <w:sz w:val="24"/>
          <w:szCs w:val="24"/>
        </w:rPr>
      </w:pPr>
      <w:r w:rsidRPr="00B31153">
        <w:rPr>
          <w:rFonts w:ascii="FS Mencap" w:hAnsi="FS Mencap"/>
          <w:sz w:val="24"/>
          <w:szCs w:val="24"/>
        </w:rPr>
        <w:t>Title;</w:t>
      </w:r>
      <w:r w:rsidRPr="00B31153">
        <w:rPr>
          <w:rFonts w:ascii="FS Mencap" w:hAnsi="FS Mencap"/>
          <w:sz w:val="24"/>
          <w:szCs w:val="24"/>
        </w:rPr>
        <w:tab/>
      </w:r>
      <w:r w:rsidR="004708CE" w:rsidRPr="00B31153">
        <w:rPr>
          <w:rFonts w:ascii="FS Mencap" w:hAnsi="FS Mencap"/>
          <w:sz w:val="24"/>
          <w:szCs w:val="24"/>
        </w:rPr>
        <w:tab/>
      </w:r>
      <w:r w:rsidRPr="00B31153">
        <w:rPr>
          <w:rFonts w:ascii="FS Mencap" w:hAnsi="FS Mencap"/>
          <w:sz w:val="24"/>
          <w:szCs w:val="24"/>
        </w:rPr>
        <w:t>Family Connector</w:t>
      </w:r>
    </w:p>
    <w:p w14:paraId="345539C6" w14:textId="57140C34" w:rsidR="00EC4385" w:rsidRPr="00B31153" w:rsidRDefault="00EC4385">
      <w:pPr>
        <w:rPr>
          <w:rFonts w:ascii="FS Mencap" w:hAnsi="FS Mencap"/>
          <w:sz w:val="24"/>
          <w:szCs w:val="24"/>
        </w:rPr>
      </w:pPr>
      <w:r w:rsidRPr="00B31153">
        <w:rPr>
          <w:rFonts w:ascii="FS Mencap" w:hAnsi="FS Mencap"/>
          <w:sz w:val="24"/>
          <w:szCs w:val="24"/>
        </w:rPr>
        <w:t>Hours;</w:t>
      </w:r>
      <w:r w:rsidRPr="00B31153">
        <w:rPr>
          <w:rFonts w:ascii="FS Mencap" w:hAnsi="FS Mencap"/>
          <w:sz w:val="24"/>
          <w:szCs w:val="24"/>
        </w:rPr>
        <w:tab/>
      </w:r>
      <w:r w:rsidR="004708CE" w:rsidRPr="00B31153">
        <w:rPr>
          <w:rFonts w:ascii="FS Mencap" w:hAnsi="FS Mencap"/>
          <w:sz w:val="24"/>
          <w:szCs w:val="24"/>
        </w:rPr>
        <w:tab/>
      </w:r>
      <w:r w:rsidRPr="00B31153">
        <w:rPr>
          <w:rFonts w:ascii="FS Mencap" w:hAnsi="FS Mencap"/>
          <w:sz w:val="24"/>
          <w:szCs w:val="24"/>
        </w:rPr>
        <w:t>Part time 20 hours per week</w:t>
      </w:r>
      <w:r w:rsidR="00ED5D08" w:rsidRPr="00B31153">
        <w:rPr>
          <w:rFonts w:ascii="FS Mencap" w:hAnsi="FS Mencap"/>
          <w:sz w:val="24"/>
          <w:szCs w:val="24"/>
        </w:rPr>
        <w:t xml:space="preserve">, </w:t>
      </w:r>
      <w:r w:rsidR="00A74140" w:rsidRPr="00B31153">
        <w:rPr>
          <w:rFonts w:ascii="FS Mencap" w:hAnsi="FS Mencap"/>
          <w:sz w:val="24"/>
          <w:szCs w:val="24"/>
        </w:rPr>
        <w:t>with</w:t>
      </w:r>
      <w:r w:rsidR="00D8142C" w:rsidRPr="00B31153">
        <w:rPr>
          <w:rFonts w:ascii="FS Mencap" w:hAnsi="FS Mencap"/>
          <w:sz w:val="24"/>
          <w:szCs w:val="24"/>
        </w:rPr>
        <w:t xml:space="preserve"> some </w:t>
      </w:r>
      <w:r w:rsidR="00885818" w:rsidRPr="00B31153">
        <w:rPr>
          <w:rFonts w:ascii="FS Mencap" w:hAnsi="FS Mencap"/>
          <w:sz w:val="24"/>
          <w:szCs w:val="24"/>
        </w:rPr>
        <w:t xml:space="preserve">occasional </w:t>
      </w:r>
      <w:r w:rsidR="00D8142C" w:rsidRPr="00B31153">
        <w:rPr>
          <w:rFonts w:ascii="FS Mencap" w:hAnsi="FS Mencap"/>
          <w:sz w:val="24"/>
          <w:szCs w:val="24"/>
        </w:rPr>
        <w:t xml:space="preserve">weekend working </w:t>
      </w:r>
      <w:r w:rsidR="00ED5D08" w:rsidRPr="00B31153">
        <w:rPr>
          <w:rFonts w:ascii="FS Mencap" w:hAnsi="FS Mencap"/>
          <w:sz w:val="24"/>
          <w:szCs w:val="24"/>
        </w:rPr>
        <w:t xml:space="preserve"> </w:t>
      </w:r>
    </w:p>
    <w:p w14:paraId="3B495443" w14:textId="73215B57" w:rsidR="00EC4385" w:rsidRPr="00B31153" w:rsidRDefault="00EC4385">
      <w:pPr>
        <w:rPr>
          <w:rFonts w:ascii="FS Mencap" w:hAnsi="FS Mencap"/>
          <w:sz w:val="24"/>
          <w:szCs w:val="24"/>
        </w:rPr>
      </w:pPr>
      <w:r w:rsidRPr="00B31153">
        <w:rPr>
          <w:rFonts w:ascii="FS Mencap" w:hAnsi="FS Mencap"/>
          <w:sz w:val="24"/>
          <w:szCs w:val="24"/>
        </w:rPr>
        <w:t>Salary;</w:t>
      </w:r>
      <w:r w:rsidRPr="00B31153">
        <w:rPr>
          <w:rFonts w:ascii="FS Mencap" w:hAnsi="FS Mencap"/>
          <w:sz w:val="24"/>
          <w:szCs w:val="24"/>
        </w:rPr>
        <w:tab/>
        <w:t>FTE £27,073</w:t>
      </w:r>
    </w:p>
    <w:p w14:paraId="55F1087D" w14:textId="7FB2C4B7" w:rsidR="00EC4385" w:rsidRPr="00B31153" w:rsidRDefault="00EC4385" w:rsidP="004708CE">
      <w:pPr>
        <w:ind w:left="720" w:firstLine="720"/>
        <w:rPr>
          <w:rFonts w:ascii="FS Mencap" w:hAnsi="FS Mencap"/>
          <w:sz w:val="24"/>
          <w:szCs w:val="24"/>
        </w:rPr>
      </w:pPr>
      <w:r w:rsidRPr="00B31153">
        <w:rPr>
          <w:rFonts w:ascii="FS Mencap" w:hAnsi="FS Mencap"/>
          <w:sz w:val="24"/>
          <w:szCs w:val="24"/>
        </w:rPr>
        <w:t>Actual salary £14,43</w:t>
      </w:r>
      <w:r w:rsidR="001A5864">
        <w:rPr>
          <w:rFonts w:ascii="FS Mencap" w:hAnsi="FS Mencap"/>
          <w:sz w:val="24"/>
          <w:szCs w:val="24"/>
        </w:rPr>
        <w:t>8</w:t>
      </w:r>
    </w:p>
    <w:p w14:paraId="49D466A1" w14:textId="6CD53E71" w:rsidR="00EC4385" w:rsidRPr="00B31153" w:rsidRDefault="00EC4385" w:rsidP="00EC4385">
      <w:pPr>
        <w:rPr>
          <w:rFonts w:ascii="FS Mencap" w:hAnsi="FS Mencap"/>
          <w:sz w:val="24"/>
          <w:szCs w:val="24"/>
        </w:rPr>
      </w:pPr>
      <w:r w:rsidRPr="00B31153">
        <w:rPr>
          <w:rFonts w:ascii="FS Mencap" w:hAnsi="FS Mencap"/>
          <w:sz w:val="24"/>
          <w:szCs w:val="24"/>
        </w:rPr>
        <w:t xml:space="preserve">Contract; </w:t>
      </w:r>
      <w:r w:rsidR="009B7998" w:rsidRPr="00B31153">
        <w:rPr>
          <w:rFonts w:ascii="FS Mencap" w:hAnsi="FS Mencap"/>
          <w:sz w:val="24"/>
          <w:szCs w:val="24"/>
        </w:rPr>
        <w:tab/>
      </w:r>
      <w:r w:rsidRPr="00B31153">
        <w:rPr>
          <w:rFonts w:ascii="FS Mencap" w:hAnsi="FS Mencap"/>
          <w:sz w:val="24"/>
          <w:szCs w:val="24"/>
        </w:rPr>
        <w:t xml:space="preserve">Permanent </w:t>
      </w:r>
      <w:r w:rsidR="00EA79D6">
        <w:rPr>
          <w:rFonts w:ascii="FS Mencap" w:hAnsi="FS Mencap"/>
          <w:sz w:val="24"/>
          <w:szCs w:val="24"/>
        </w:rPr>
        <w:t>fixed term</w:t>
      </w:r>
      <w:r w:rsidRPr="00B31153">
        <w:rPr>
          <w:rFonts w:ascii="FS Mencap" w:hAnsi="FS Mencap"/>
          <w:sz w:val="24"/>
          <w:szCs w:val="24"/>
        </w:rPr>
        <w:t>, 2 years</w:t>
      </w:r>
    </w:p>
    <w:p w14:paraId="6138359C" w14:textId="4AE01914" w:rsidR="00EC4385" w:rsidRPr="00B31153" w:rsidRDefault="00EC4385">
      <w:pPr>
        <w:rPr>
          <w:rFonts w:ascii="FS Mencap" w:hAnsi="FS Mencap"/>
          <w:sz w:val="24"/>
          <w:szCs w:val="24"/>
        </w:rPr>
      </w:pPr>
      <w:r w:rsidRPr="00B31153">
        <w:rPr>
          <w:rFonts w:ascii="FS Mencap" w:hAnsi="FS Mencap"/>
          <w:sz w:val="24"/>
          <w:szCs w:val="24"/>
        </w:rPr>
        <w:t xml:space="preserve">Location; </w:t>
      </w:r>
      <w:r w:rsidR="009B7998" w:rsidRPr="00B31153">
        <w:rPr>
          <w:rFonts w:ascii="FS Mencap" w:hAnsi="FS Mencap"/>
          <w:sz w:val="24"/>
          <w:szCs w:val="24"/>
        </w:rPr>
        <w:tab/>
      </w:r>
      <w:r w:rsidRPr="00B31153">
        <w:rPr>
          <w:rFonts w:ascii="FS Mencap" w:hAnsi="FS Mencap"/>
          <w:sz w:val="24"/>
          <w:szCs w:val="24"/>
        </w:rPr>
        <w:t>Ynys Mon, North Wales</w:t>
      </w:r>
    </w:p>
    <w:p w14:paraId="47E7CF07" w14:textId="0B3799E7" w:rsidR="00EC4385" w:rsidRPr="00B31153" w:rsidRDefault="00EC4385">
      <w:pPr>
        <w:rPr>
          <w:rFonts w:ascii="FS Mencap" w:hAnsi="FS Mencap"/>
          <w:sz w:val="24"/>
          <w:szCs w:val="24"/>
        </w:rPr>
      </w:pPr>
      <w:r w:rsidRPr="00B31153">
        <w:rPr>
          <w:rFonts w:ascii="FS Mencap" w:hAnsi="FS Mencap"/>
          <w:sz w:val="24"/>
          <w:szCs w:val="24"/>
        </w:rPr>
        <w:t>Hybrid working;</w:t>
      </w:r>
      <w:r w:rsidR="00A74140" w:rsidRPr="00B31153">
        <w:rPr>
          <w:rFonts w:ascii="FS Mencap" w:hAnsi="FS Mencap"/>
          <w:sz w:val="24"/>
          <w:szCs w:val="24"/>
        </w:rPr>
        <w:tab/>
        <w:t>C</w:t>
      </w:r>
      <w:r w:rsidR="00EA6BA9" w:rsidRPr="00B31153">
        <w:rPr>
          <w:rFonts w:ascii="FS Mencap" w:hAnsi="FS Mencap"/>
          <w:sz w:val="24"/>
          <w:szCs w:val="24"/>
        </w:rPr>
        <w:t xml:space="preserve">ommunity locations </w:t>
      </w:r>
      <w:r w:rsidRPr="00B31153">
        <w:rPr>
          <w:rFonts w:ascii="FS Mencap" w:hAnsi="FS Mencap"/>
          <w:sz w:val="24"/>
          <w:szCs w:val="24"/>
        </w:rPr>
        <w:t>across Ynys Mon and home</w:t>
      </w:r>
      <w:r w:rsidR="003547F3">
        <w:rPr>
          <w:rFonts w:ascii="FS Mencap" w:hAnsi="FS Mencap"/>
          <w:sz w:val="24"/>
          <w:szCs w:val="24"/>
        </w:rPr>
        <w:t xml:space="preserve"> based</w:t>
      </w:r>
    </w:p>
    <w:p w14:paraId="1E2418B9" w14:textId="77777777" w:rsidR="00A74140" w:rsidRPr="00B31153" w:rsidRDefault="00A74140" w:rsidP="004E5D6C">
      <w:pPr>
        <w:rPr>
          <w:rFonts w:ascii="FS Mencap" w:hAnsi="FS Mencap"/>
          <w:sz w:val="24"/>
          <w:szCs w:val="24"/>
        </w:rPr>
      </w:pPr>
    </w:p>
    <w:p w14:paraId="160931C4" w14:textId="643D48F0" w:rsidR="004E5D6C" w:rsidRPr="005910D5" w:rsidRDefault="004E5D6C" w:rsidP="004E5D6C">
      <w:pPr>
        <w:rPr>
          <w:rFonts w:ascii="FS Mencap" w:hAnsi="FS Mencap"/>
          <w:sz w:val="24"/>
          <w:szCs w:val="24"/>
        </w:rPr>
      </w:pPr>
      <w:r w:rsidRPr="005910D5">
        <w:rPr>
          <w:rFonts w:ascii="FS Mencap" w:hAnsi="FS Mencap"/>
          <w:sz w:val="24"/>
          <w:szCs w:val="24"/>
        </w:rPr>
        <w:t>Mencap Cymru believes that early years intervention for families of children with a learning disability is an important factor in improving the outcomes for the child. By supporting parents and families to become more resilient and better understand how to navigate systems they can create their own solutions to the issues they may face.</w:t>
      </w:r>
    </w:p>
    <w:p w14:paraId="413E7D3A" w14:textId="132A6C7D" w:rsidR="00FE086D" w:rsidRPr="00B31153" w:rsidRDefault="00B25036" w:rsidP="00FE086D">
      <w:pPr>
        <w:spacing w:after="100" w:afterAutospacing="1" w:line="240" w:lineRule="auto"/>
        <w:rPr>
          <w:rFonts w:ascii="FS Mencap" w:hAnsi="FS Mencap"/>
          <w:sz w:val="24"/>
          <w:szCs w:val="24"/>
        </w:rPr>
      </w:pPr>
      <w:r>
        <w:rPr>
          <w:rFonts w:ascii="FS Mencap" w:hAnsi="FS Mencap"/>
          <w:sz w:val="24"/>
          <w:szCs w:val="24"/>
        </w:rPr>
        <w:t xml:space="preserve">With funding from the </w:t>
      </w:r>
      <w:r w:rsidR="008B333D" w:rsidRPr="00B31153">
        <w:rPr>
          <w:rFonts w:ascii="FS Mencap" w:hAnsi="FS Mencap"/>
          <w:sz w:val="24"/>
          <w:szCs w:val="24"/>
        </w:rPr>
        <w:t xml:space="preserve">National Lottery </w:t>
      </w:r>
      <w:r w:rsidR="008B460E" w:rsidRPr="00B31153">
        <w:rPr>
          <w:rFonts w:ascii="FS Mencap" w:hAnsi="FS Mencap"/>
          <w:sz w:val="24"/>
          <w:szCs w:val="24"/>
        </w:rPr>
        <w:t>Community Fund</w:t>
      </w:r>
      <w:r>
        <w:rPr>
          <w:rFonts w:ascii="FS Mencap" w:hAnsi="FS Mencap"/>
          <w:sz w:val="24"/>
          <w:szCs w:val="24"/>
        </w:rPr>
        <w:t>,</w:t>
      </w:r>
      <w:r w:rsidR="008B333D" w:rsidRPr="00B31153">
        <w:rPr>
          <w:rFonts w:ascii="FS Mencap" w:hAnsi="FS Mencap"/>
          <w:sz w:val="24"/>
          <w:szCs w:val="24"/>
        </w:rPr>
        <w:t xml:space="preserve"> Mencap Cymru are delivering a </w:t>
      </w:r>
      <w:r w:rsidR="00C36503" w:rsidRPr="00B31153">
        <w:rPr>
          <w:rFonts w:ascii="FS Mencap" w:hAnsi="FS Mencap"/>
          <w:sz w:val="24"/>
          <w:szCs w:val="24"/>
        </w:rPr>
        <w:t>2-year</w:t>
      </w:r>
      <w:r w:rsidR="00DE53B8" w:rsidRPr="00B31153">
        <w:rPr>
          <w:rFonts w:ascii="FS Mencap" w:hAnsi="FS Mencap"/>
          <w:sz w:val="24"/>
          <w:szCs w:val="24"/>
        </w:rPr>
        <w:t xml:space="preserve"> </w:t>
      </w:r>
      <w:r w:rsidR="008B333D" w:rsidRPr="00B31153">
        <w:rPr>
          <w:rFonts w:ascii="FS Mencap" w:hAnsi="FS Mencap"/>
          <w:sz w:val="24"/>
          <w:szCs w:val="24"/>
        </w:rPr>
        <w:t xml:space="preserve">Family Support Project. </w:t>
      </w:r>
      <w:r w:rsidR="00FE086D" w:rsidRPr="00B31153">
        <w:rPr>
          <w:rFonts w:ascii="FS Mencap" w:hAnsi="FS Mencap"/>
          <w:sz w:val="24"/>
          <w:szCs w:val="24"/>
        </w:rPr>
        <w:t>This holistic project brings families with children with a learning disability together, to play, have fun and build friendships in a safe space</w:t>
      </w:r>
      <w:r w:rsidR="005F0C8E">
        <w:rPr>
          <w:rFonts w:ascii="FS Mencap" w:hAnsi="FS Mencap"/>
          <w:sz w:val="24"/>
          <w:szCs w:val="24"/>
        </w:rPr>
        <w:t>. We also want to create</w:t>
      </w:r>
      <w:r w:rsidR="00FE086D" w:rsidRPr="00B31153">
        <w:rPr>
          <w:rFonts w:ascii="FS Mencap" w:hAnsi="FS Mencap"/>
          <w:sz w:val="24"/>
          <w:szCs w:val="24"/>
        </w:rPr>
        <w:t xml:space="preserve"> a network of parents and carers of children with a learning disability to support and empower each other, to drive positive change in their child’s lives. Families feel stronger when they have a network of support from peers who are in a similar situation, where they can feel seen, heard and understood.</w:t>
      </w:r>
    </w:p>
    <w:p w14:paraId="0B67B569" w14:textId="77777777" w:rsidR="009627DF" w:rsidRPr="009627DF" w:rsidRDefault="009627DF" w:rsidP="009627DF">
      <w:pPr>
        <w:rPr>
          <w:rFonts w:ascii="FS Mencap" w:hAnsi="FS Mencap"/>
          <w:sz w:val="24"/>
          <w:szCs w:val="24"/>
        </w:rPr>
      </w:pPr>
      <w:r w:rsidRPr="009627DF">
        <w:rPr>
          <w:rFonts w:ascii="FS Mencap" w:hAnsi="FS Mencap"/>
          <w:sz w:val="24"/>
          <w:szCs w:val="24"/>
        </w:rPr>
        <w:t>To help us make the best happen in local communities, we need the best team. We are looking for an individual who:</w:t>
      </w:r>
    </w:p>
    <w:p w14:paraId="24A723A9" w14:textId="3A115350" w:rsidR="009627DF" w:rsidRPr="009627DF" w:rsidRDefault="009627DF" w:rsidP="009627DF">
      <w:pPr>
        <w:numPr>
          <w:ilvl w:val="0"/>
          <w:numId w:val="1"/>
        </w:numPr>
        <w:rPr>
          <w:rFonts w:ascii="FS Mencap" w:hAnsi="FS Mencap"/>
          <w:sz w:val="24"/>
          <w:szCs w:val="24"/>
        </w:rPr>
      </w:pPr>
      <w:r w:rsidRPr="009627DF">
        <w:rPr>
          <w:rFonts w:ascii="FS Mencap" w:hAnsi="FS Mencap"/>
          <w:sz w:val="24"/>
          <w:szCs w:val="24"/>
        </w:rPr>
        <w:t xml:space="preserve">Has lived experience </w:t>
      </w:r>
      <w:r w:rsidR="001A1190">
        <w:rPr>
          <w:rFonts w:ascii="FS Mencap" w:hAnsi="FS Mencap"/>
          <w:sz w:val="24"/>
          <w:szCs w:val="24"/>
        </w:rPr>
        <w:t xml:space="preserve">of </w:t>
      </w:r>
      <w:r w:rsidR="00A47FB3">
        <w:rPr>
          <w:rFonts w:ascii="FS Mencap" w:hAnsi="FS Mencap"/>
          <w:sz w:val="24"/>
          <w:szCs w:val="24"/>
        </w:rPr>
        <w:t xml:space="preserve">being a </w:t>
      </w:r>
      <w:r w:rsidR="00D53ED4" w:rsidRPr="00D53ED4">
        <w:rPr>
          <w:rFonts w:ascii="FS Mencap" w:hAnsi="FS Mencap"/>
          <w:sz w:val="24"/>
          <w:szCs w:val="24"/>
        </w:rPr>
        <w:t>parent or caregiver of a child with significant developmental delay / learning disability</w:t>
      </w:r>
      <w:r w:rsidR="00DA6D57">
        <w:rPr>
          <w:rFonts w:ascii="FS Mencap" w:hAnsi="FS Mencap"/>
          <w:sz w:val="24"/>
          <w:szCs w:val="24"/>
        </w:rPr>
        <w:t xml:space="preserve"> </w:t>
      </w:r>
      <w:r w:rsidRPr="009627DF">
        <w:rPr>
          <w:rFonts w:ascii="FS Mencap" w:hAnsi="FS Mencap"/>
          <w:sz w:val="24"/>
          <w:szCs w:val="24"/>
        </w:rPr>
        <w:t>and is a champion of family inclusion</w:t>
      </w:r>
    </w:p>
    <w:p w14:paraId="3B0FCBCF" w14:textId="77777777" w:rsidR="009627DF" w:rsidRPr="009627DF" w:rsidRDefault="009627DF" w:rsidP="009627DF">
      <w:pPr>
        <w:numPr>
          <w:ilvl w:val="0"/>
          <w:numId w:val="1"/>
        </w:numPr>
        <w:rPr>
          <w:rFonts w:ascii="FS Mencap" w:hAnsi="FS Mencap"/>
          <w:sz w:val="24"/>
          <w:szCs w:val="24"/>
        </w:rPr>
      </w:pPr>
      <w:r w:rsidRPr="009627DF">
        <w:rPr>
          <w:rFonts w:ascii="FS Mencap" w:hAnsi="FS Mencap"/>
          <w:sz w:val="24"/>
          <w:szCs w:val="24"/>
        </w:rPr>
        <w:t>Is motivated and committed to community/family led ways of working</w:t>
      </w:r>
    </w:p>
    <w:p w14:paraId="680A8DA0" w14:textId="77777777" w:rsidR="009627DF" w:rsidRPr="009627DF" w:rsidRDefault="009627DF" w:rsidP="009627DF">
      <w:pPr>
        <w:numPr>
          <w:ilvl w:val="0"/>
          <w:numId w:val="1"/>
        </w:numPr>
        <w:rPr>
          <w:rFonts w:ascii="FS Mencap" w:hAnsi="FS Mencap"/>
          <w:sz w:val="24"/>
          <w:szCs w:val="24"/>
        </w:rPr>
      </w:pPr>
      <w:r w:rsidRPr="009627DF">
        <w:rPr>
          <w:rFonts w:ascii="FS Mencap" w:hAnsi="FS Mencap"/>
          <w:sz w:val="24"/>
          <w:szCs w:val="24"/>
        </w:rPr>
        <w:t>Is passionate about co-production</w:t>
      </w:r>
    </w:p>
    <w:p w14:paraId="77E833A0" w14:textId="77777777" w:rsidR="009627DF" w:rsidRPr="00B31153" w:rsidRDefault="009627DF" w:rsidP="009627DF">
      <w:pPr>
        <w:numPr>
          <w:ilvl w:val="0"/>
          <w:numId w:val="1"/>
        </w:numPr>
        <w:rPr>
          <w:rFonts w:ascii="FS Mencap" w:hAnsi="FS Mencap"/>
          <w:sz w:val="24"/>
          <w:szCs w:val="24"/>
        </w:rPr>
      </w:pPr>
      <w:r w:rsidRPr="009627DF">
        <w:rPr>
          <w:rFonts w:ascii="FS Mencap" w:hAnsi="FS Mencap"/>
          <w:sz w:val="24"/>
          <w:szCs w:val="24"/>
        </w:rPr>
        <w:t>Has community spirit as well as great local knowledge to share</w:t>
      </w:r>
    </w:p>
    <w:p w14:paraId="430D5451" w14:textId="76499A9E" w:rsidR="009627DF" w:rsidRDefault="006B79B8" w:rsidP="009627DF">
      <w:pPr>
        <w:numPr>
          <w:ilvl w:val="0"/>
          <w:numId w:val="1"/>
        </w:numPr>
        <w:rPr>
          <w:rFonts w:ascii="FS Mencap" w:hAnsi="FS Mencap"/>
          <w:sz w:val="24"/>
          <w:szCs w:val="24"/>
        </w:rPr>
      </w:pPr>
      <w:r w:rsidRPr="00B31153">
        <w:rPr>
          <w:rFonts w:ascii="FS Mencap" w:hAnsi="FS Mencap"/>
          <w:sz w:val="24"/>
          <w:szCs w:val="24"/>
        </w:rPr>
        <w:t xml:space="preserve">Has experience of </w:t>
      </w:r>
      <w:r w:rsidR="00543900" w:rsidRPr="00B31153">
        <w:rPr>
          <w:rFonts w:ascii="FS Mencap" w:hAnsi="FS Mencap"/>
          <w:sz w:val="24"/>
          <w:szCs w:val="24"/>
        </w:rPr>
        <w:t xml:space="preserve">and recognises </w:t>
      </w:r>
      <w:r w:rsidRPr="00B31153">
        <w:rPr>
          <w:rFonts w:ascii="FS Mencap" w:hAnsi="FS Mencap"/>
          <w:sz w:val="24"/>
          <w:szCs w:val="24"/>
        </w:rPr>
        <w:t xml:space="preserve">the </w:t>
      </w:r>
      <w:r w:rsidR="00543900" w:rsidRPr="00B31153">
        <w:rPr>
          <w:rFonts w:ascii="FS Mencap" w:hAnsi="FS Mencap"/>
          <w:sz w:val="24"/>
          <w:szCs w:val="24"/>
        </w:rPr>
        <w:t>importance</w:t>
      </w:r>
      <w:r w:rsidRPr="00B31153">
        <w:rPr>
          <w:rFonts w:ascii="FS Mencap" w:hAnsi="FS Mencap"/>
          <w:sz w:val="24"/>
          <w:szCs w:val="24"/>
        </w:rPr>
        <w:t xml:space="preserve"> of peer network development,</w:t>
      </w:r>
      <w:r w:rsidR="00543900" w:rsidRPr="00B31153">
        <w:rPr>
          <w:rFonts w:ascii="FS Mencap" w:hAnsi="FS Mencap"/>
          <w:sz w:val="24"/>
          <w:szCs w:val="24"/>
        </w:rPr>
        <w:t xml:space="preserve"> trust building and advocacy</w:t>
      </w:r>
    </w:p>
    <w:p w14:paraId="0629AED9" w14:textId="5D98FF3F" w:rsidR="00FB6E3C" w:rsidRPr="009627DF" w:rsidRDefault="007648C6" w:rsidP="009627DF">
      <w:pPr>
        <w:numPr>
          <w:ilvl w:val="0"/>
          <w:numId w:val="1"/>
        </w:numPr>
        <w:rPr>
          <w:rFonts w:ascii="FS Mencap" w:hAnsi="FS Mencap"/>
          <w:sz w:val="24"/>
          <w:szCs w:val="24"/>
        </w:rPr>
      </w:pPr>
      <w:r>
        <w:rPr>
          <w:rFonts w:ascii="FS Mencap" w:hAnsi="FS Mencap"/>
          <w:sz w:val="24"/>
          <w:szCs w:val="24"/>
        </w:rPr>
        <w:t xml:space="preserve">Can </w:t>
      </w:r>
      <w:r w:rsidR="003B4E81">
        <w:rPr>
          <w:rFonts w:ascii="FS Mencap" w:hAnsi="FS Mencap"/>
          <w:sz w:val="24"/>
          <w:szCs w:val="24"/>
        </w:rPr>
        <w:t xml:space="preserve">speak Welsh and is </w:t>
      </w:r>
      <w:r w:rsidR="00FB6E3C">
        <w:rPr>
          <w:rFonts w:ascii="FS Mencap" w:hAnsi="FS Mencap"/>
          <w:sz w:val="24"/>
          <w:szCs w:val="24"/>
        </w:rPr>
        <w:t xml:space="preserve">an advocate </w:t>
      </w:r>
      <w:r w:rsidR="008429C3">
        <w:rPr>
          <w:rFonts w:ascii="FS Mencap" w:hAnsi="FS Mencap"/>
          <w:sz w:val="24"/>
          <w:szCs w:val="24"/>
        </w:rPr>
        <w:t>for</w:t>
      </w:r>
      <w:r w:rsidR="00FB6E3C">
        <w:rPr>
          <w:rFonts w:ascii="FS Mencap" w:hAnsi="FS Mencap"/>
          <w:sz w:val="24"/>
          <w:szCs w:val="24"/>
        </w:rPr>
        <w:t xml:space="preserve"> the Welsh language</w:t>
      </w:r>
    </w:p>
    <w:p w14:paraId="61332290" w14:textId="4ACE5A53" w:rsidR="00167CF4" w:rsidRPr="00973AC1" w:rsidRDefault="0086308F" w:rsidP="00110A35">
      <w:pPr>
        <w:rPr>
          <w:rFonts w:ascii="FS Mencap" w:hAnsi="FS Mencap"/>
          <w:b/>
          <w:bCs/>
          <w:sz w:val="24"/>
          <w:szCs w:val="24"/>
        </w:rPr>
      </w:pPr>
      <w:r w:rsidRPr="005910D5">
        <w:rPr>
          <w:rFonts w:ascii="FS Mencap" w:hAnsi="FS Mencap"/>
          <w:sz w:val="24"/>
          <w:szCs w:val="24"/>
        </w:rPr>
        <w:t>If you have the skills to develop and deliver an early years’ service and the desire to work in a truly co-produced way then we would like to hear from you</w:t>
      </w:r>
      <w:r w:rsidR="00973AC1">
        <w:rPr>
          <w:rFonts w:ascii="FS Mencap" w:hAnsi="FS Mencap"/>
          <w:sz w:val="24"/>
          <w:szCs w:val="24"/>
        </w:rPr>
        <w:t>.</w:t>
      </w:r>
    </w:p>
    <w:p w14:paraId="45791888" w14:textId="5F75CF89" w:rsidR="00B31153" w:rsidRPr="00973AC1" w:rsidRDefault="003E1B3B" w:rsidP="00110A35">
      <w:pPr>
        <w:rPr>
          <w:rFonts w:ascii="FS Mencap" w:hAnsi="FS Mencap"/>
          <w:b/>
          <w:bCs/>
          <w:sz w:val="24"/>
          <w:szCs w:val="24"/>
        </w:rPr>
      </w:pPr>
      <w:r>
        <w:rPr>
          <w:noProof/>
        </w:rPr>
        <w:drawing>
          <wp:inline distT="0" distB="0" distL="0" distR="0" wp14:anchorId="3A65F88D" wp14:editId="4BC95901">
            <wp:extent cx="1684881" cy="923290"/>
            <wp:effectExtent l="0" t="0" r="0" b="0"/>
            <wp:docPr id="1" name="Picture 1" descr="A logo for a communit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64" t="14786" r="7067" b="13463"/>
                    <a:stretch/>
                  </pic:blipFill>
                  <pic:spPr bwMode="auto">
                    <a:xfrm>
                      <a:off x="0" y="0"/>
                      <a:ext cx="1707281" cy="935565"/>
                    </a:xfrm>
                    <a:prstGeom prst="rect">
                      <a:avLst/>
                    </a:prstGeom>
                    <a:noFill/>
                    <a:ln>
                      <a:noFill/>
                    </a:ln>
                    <a:extLst>
                      <a:ext uri="{53640926-AAD7-44D8-BBD7-CCE9431645EC}">
                        <a14:shadowObscured xmlns:a14="http://schemas.microsoft.com/office/drawing/2010/main"/>
                      </a:ext>
                    </a:extLst>
                  </pic:spPr>
                </pic:pic>
              </a:graphicData>
            </a:graphic>
          </wp:inline>
        </w:drawing>
      </w:r>
      <w:r w:rsidR="00737E8B">
        <w:rPr>
          <w:rFonts w:ascii="FS Mencap" w:hAnsi="FS Mencap"/>
          <w:b/>
          <w:bCs/>
          <w:sz w:val="24"/>
          <w:szCs w:val="24"/>
        </w:rPr>
        <w:t xml:space="preserve">                                      </w:t>
      </w:r>
      <w:r w:rsidR="00652CD5">
        <w:rPr>
          <w:noProof/>
        </w:rPr>
        <w:drawing>
          <wp:inline distT="0" distB="0" distL="0" distR="0" wp14:anchorId="6DBA93FD" wp14:editId="3728E20C">
            <wp:extent cx="2486025" cy="807643"/>
            <wp:effectExtent l="0" t="0" r="0" b="0"/>
            <wp:docPr id="1703926745" name="Picture 1703926745" descr="ITV Cymru Wales &amp; Mencap Cymru laun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V Cymru Wales &amp; Mencap Cymru launch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5160" cy="820357"/>
                    </a:xfrm>
                    <a:prstGeom prst="rect">
                      <a:avLst/>
                    </a:prstGeom>
                    <a:noFill/>
                    <a:ln>
                      <a:noFill/>
                    </a:ln>
                  </pic:spPr>
                </pic:pic>
              </a:graphicData>
            </a:graphic>
          </wp:inline>
        </w:drawing>
      </w:r>
    </w:p>
    <w:p w14:paraId="3DF61DBC" w14:textId="77777777" w:rsidR="00B31153" w:rsidRPr="00B31153" w:rsidRDefault="00B31153" w:rsidP="00110A35">
      <w:pPr>
        <w:rPr>
          <w:rFonts w:ascii="FS Mencap" w:hAnsi="FS Mencap"/>
          <w:b/>
          <w:bCs/>
          <w:sz w:val="24"/>
          <w:szCs w:val="24"/>
        </w:rPr>
      </w:pPr>
    </w:p>
    <w:p w14:paraId="14D02A4D" w14:textId="758DEFBD" w:rsidR="00110A35" w:rsidRPr="005910D5" w:rsidRDefault="00110A35" w:rsidP="00110A35">
      <w:pPr>
        <w:rPr>
          <w:rFonts w:ascii="FS Mencap" w:hAnsi="FS Mencap"/>
          <w:color w:val="0070C0"/>
          <w:sz w:val="24"/>
          <w:szCs w:val="24"/>
        </w:rPr>
      </w:pPr>
      <w:r w:rsidRPr="005910D5">
        <w:rPr>
          <w:rFonts w:ascii="FS Mencap" w:hAnsi="FS Mencap"/>
          <w:b/>
          <w:bCs/>
          <w:color w:val="0070C0"/>
          <w:sz w:val="24"/>
          <w:szCs w:val="24"/>
        </w:rPr>
        <w:lastRenderedPageBreak/>
        <w:t>At Mencap, we value a diverse and inclusive workplace and we intentionally plan for the success of our colleagues in everything we do. We welcome applications from everyone, so come as you are and join us. Together we are Mencap!</w:t>
      </w:r>
    </w:p>
    <w:p w14:paraId="68DD4B67" w14:textId="77777777" w:rsidR="00110A35" w:rsidRPr="005910D5" w:rsidRDefault="00110A35" w:rsidP="00110A35">
      <w:pPr>
        <w:rPr>
          <w:rFonts w:ascii="FS Mencap" w:hAnsi="FS Mencap"/>
          <w:color w:val="0070C0"/>
          <w:sz w:val="24"/>
          <w:szCs w:val="24"/>
        </w:rPr>
      </w:pPr>
      <w:r w:rsidRPr="005910D5">
        <w:rPr>
          <w:rFonts w:ascii="FS Mencap" w:hAnsi="FS Mencap"/>
          <w:color w:val="0070C0"/>
          <w:sz w:val="24"/>
          <w:szCs w:val="24"/>
        </w:rPr>
        <w:t>About Mencap Cymru</w:t>
      </w:r>
    </w:p>
    <w:p w14:paraId="0CA2A6E8" w14:textId="77777777" w:rsidR="00110A35" w:rsidRPr="005910D5" w:rsidRDefault="00110A35" w:rsidP="00110A35">
      <w:pPr>
        <w:rPr>
          <w:rFonts w:ascii="FS Mencap" w:hAnsi="FS Mencap"/>
          <w:color w:val="0070C0"/>
          <w:sz w:val="24"/>
          <w:szCs w:val="24"/>
        </w:rPr>
      </w:pPr>
      <w:r w:rsidRPr="005910D5">
        <w:rPr>
          <w:rFonts w:ascii="FS Mencap" w:hAnsi="FS Mencap"/>
          <w:color w:val="0070C0"/>
          <w:sz w:val="24"/>
          <w:szCs w:val="24"/>
        </w:rPr>
        <w:t>We work in partnership with people with a learning disability, and all our services support people to live life as they choose. Everyone wants a purposeful job - to do something meaningful. At Mencap Cymru, we can give you that. You will have opportunities to develop as a person, colleague, leader and activist. We want to make you feel inspired to reach your potential.</w:t>
      </w:r>
      <w:r w:rsidRPr="005910D5">
        <w:rPr>
          <w:rFonts w:ascii="Calibri" w:hAnsi="Calibri" w:cs="Calibri"/>
          <w:color w:val="0070C0"/>
          <w:sz w:val="24"/>
          <w:szCs w:val="24"/>
        </w:rPr>
        <w:t>  </w:t>
      </w:r>
    </w:p>
    <w:p w14:paraId="56E9C8C1" w14:textId="77777777" w:rsidR="00110A35" w:rsidRPr="005910D5" w:rsidRDefault="00110A35" w:rsidP="00110A35">
      <w:pPr>
        <w:rPr>
          <w:rFonts w:ascii="FS Mencap" w:hAnsi="FS Mencap"/>
          <w:color w:val="0070C0"/>
          <w:sz w:val="24"/>
          <w:szCs w:val="24"/>
        </w:rPr>
      </w:pPr>
      <w:r w:rsidRPr="005910D5">
        <w:rPr>
          <w:rFonts w:ascii="FS Mencap" w:hAnsi="FS Mencap"/>
          <w:b/>
          <w:bCs/>
          <w:color w:val="0070C0"/>
          <w:sz w:val="24"/>
          <w:szCs w:val="24"/>
        </w:rPr>
        <w:t>Our work includes;</w:t>
      </w:r>
    </w:p>
    <w:p w14:paraId="61C76FF9" w14:textId="77777777" w:rsidR="00110A35" w:rsidRPr="005910D5" w:rsidRDefault="00110A35" w:rsidP="00110A35">
      <w:pPr>
        <w:numPr>
          <w:ilvl w:val="0"/>
          <w:numId w:val="4"/>
        </w:numPr>
        <w:rPr>
          <w:rFonts w:ascii="FS Mencap" w:hAnsi="FS Mencap"/>
          <w:color w:val="0070C0"/>
          <w:sz w:val="24"/>
          <w:szCs w:val="24"/>
        </w:rPr>
      </w:pPr>
      <w:r w:rsidRPr="005910D5">
        <w:rPr>
          <w:rFonts w:ascii="FS Mencap" w:hAnsi="FS Mencap"/>
          <w:color w:val="0070C0"/>
          <w:sz w:val="24"/>
          <w:szCs w:val="24"/>
        </w:rPr>
        <w:t>Providing high-quality, flexible services that allow people to live as independently as possible in a place they choose</w:t>
      </w:r>
    </w:p>
    <w:p w14:paraId="3B1F97D2" w14:textId="77777777" w:rsidR="00110A35" w:rsidRPr="005910D5" w:rsidRDefault="00110A35" w:rsidP="00110A35">
      <w:pPr>
        <w:numPr>
          <w:ilvl w:val="0"/>
          <w:numId w:val="4"/>
        </w:numPr>
        <w:rPr>
          <w:rFonts w:ascii="FS Mencap" w:hAnsi="FS Mencap"/>
          <w:color w:val="0070C0"/>
          <w:sz w:val="24"/>
          <w:szCs w:val="24"/>
        </w:rPr>
      </w:pPr>
      <w:r w:rsidRPr="005910D5">
        <w:rPr>
          <w:rFonts w:ascii="FS Mencap" w:hAnsi="FS Mencap"/>
          <w:color w:val="0070C0"/>
          <w:sz w:val="24"/>
          <w:szCs w:val="24"/>
        </w:rPr>
        <w:t>Providing advice through our help lines and web sites</w:t>
      </w:r>
    </w:p>
    <w:p w14:paraId="46103080" w14:textId="77777777" w:rsidR="00110A35" w:rsidRPr="005910D5" w:rsidRDefault="00110A35" w:rsidP="00110A35">
      <w:pPr>
        <w:numPr>
          <w:ilvl w:val="0"/>
          <w:numId w:val="4"/>
        </w:numPr>
        <w:rPr>
          <w:rFonts w:ascii="FS Mencap" w:hAnsi="FS Mencap"/>
          <w:color w:val="0070C0"/>
          <w:sz w:val="24"/>
          <w:szCs w:val="24"/>
        </w:rPr>
      </w:pPr>
      <w:r w:rsidRPr="005910D5">
        <w:rPr>
          <w:rFonts w:ascii="FS Mencap" w:hAnsi="FS Mencap"/>
          <w:color w:val="0070C0"/>
          <w:sz w:val="24"/>
          <w:szCs w:val="24"/>
        </w:rPr>
        <w:t>Campaigning for the changes that people with a learning disability want</w:t>
      </w:r>
    </w:p>
    <w:p w14:paraId="7CD8F5DC" w14:textId="77777777" w:rsidR="00110A35" w:rsidRPr="005910D5" w:rsidRDefault="00110A35" w:rsidP="00110A35">
      <w:pPr>
        <w:rPr>
          <w:rFonts w:ascii="FS Mencap" w:hAnsi="FS Mencap"/>
          <w:color w:val="0070C0"/>
          <w:sz w:val="24"/>
          <w:szCs w:val="24"/>
        </w:rPr>
      </w:pPr>
      <w:r w:rsidRPr="005910D5">
        <w:rPr>
          <w:rFonts w:ascii="FS Mencap" w:hAnsi="FS Mencap"/>
          <w:color w:val="0070C0"/>
          <w:sz w:val="24"/>
          <w:szCs w:val="24"/>
        </w:rPr>
        <w:t>Benefits</w:t>
      </w:r>
    </w:p>
    <w:p w14:paraId="2A5CFE85" w14:textId="77777777" w:rsidR="00110A35" w:rsidRPr="005910D5" w:rsidRDefault="00110A35" w:rsidP="00110A35">
      <w:pPr>
        <w:rPr>
          <w:rFonts w:ascii="FS Mencap" w:hAnsi="FS Mencap"/>
          <w:color w:val="0070C0"/>
          <w:sz w:val="24"/>
          <w:szCs w:val="24"/>
        </w:rPr>
      </w:pPr>
      <w:r w:rsidRPr="005910D5">
        <w:rPr>
          <w:rFonts w:ascii="FS Mencap" w:hAnsi="FS Mencap"/>
          <w:color w:val="0070C0"/>
          <w:sz w:val="24"/>
          <w:szCs w:val="24"/>
        </w:rPr>
        <w:t>As well as knowing that what we do is making a positive difference to people’s lives, you will receive fair pay and have access to a wide range of rewards and benefits as one of our employees.</w:t>
      </w:r>
    </w:p>
    <w:p w14:paraId="4C9D090F" w14:textId="77777777" w:rsidR="00110A35" w:rsidRPr="005910D5" w:rsidRDefault="00110A35" w:rsidP="00110A35">
      <w:pPr>
        <w:numPr>
          <w:ilvl w:val="0"/>
          <w:numId w:val="3"/>
        </w:numPr>
        <w:rPr>
          <w:rFonts w:ascii="FS Mencap" w:hAnsi="FS Mencap"/>
          <w:color w:val="0070C0"/>
          <w:sz w:val="24"/>
          <w:szCs w:val="24"/>
        </w:rPr>
      </w:pPr>
      <w:r w:rsidRPr="005910D5">
        <w:rPr>
          <w:rFonts w:ascii="FS Mencap" w:hAnsi="FS Mencap"/>
          <w:color w:val="0070C0"/>
          <w:sz w:val="24"/>
          <w:szCs w:val="24"/>
        </w:rPr>
        <w:t>32 days holiday (including bank holidays) increasing to 35 days with long service plus the ability to buy up to another 10 days via our HolidayPlus scheme</w:t>
      </w:r>
    </w:p>
    <w:p w14:paraId="3F716EFF" w14:textId="77777777" w:rsidR="00110A35" w:rsidRPr="005910D5" w:rsidRDefault="00110A35" w:rsidP="00110A35">
      <w:pPr>
        <w:numPr>
          <w:ilvl w:val="0"/>
          <w:numId w:val="3"/>
        </w:numPr>
        <w:rPr>
          <w:rFonts w:ascii="FS Mencap" w:hAnsi="FS Mencap"/>
          <w:color w:val="0070C0"/>
          <w:sz w:val="24"/>
          <w:szCs w:val="24"/>
        </w:rPr>
      </w:pPr>
      <w:r w:rsidRPr="005910D5">
        <w:rPr>
          <w:rFonts w:ascii="FS Mencap" w:hAnsi="FS Mencap"/>
          <w:color w:val="0070C0"/>
          <w:sz w:val="24"/>
          <w:szCs w:val="24"/>
        </w:rPr>
        <w:t>Service related sick pay when 6 month probation is completed</w:t>
      </w:r>
    </w:p>
    <w:p w14:paraId="7DBC11B6" w14:textId="1B022BBB" w:rsidR="00110A35" w:rsidRPr="005910D5" w:rsidRDefault="00110A35" w:rsidP="00110A35">
      <w:pPr>
        <w:numPr>
          <w:ilvl w:val="0"/>
          <w:numId w:val="3"/>
        </w:numPr>
        <w:rPr>
          <w:rFonts w:ascii="FS Mencap" w:hAnsi="FS Mencap"/>
          <w:color w:val="0070C0"/>
          <w:sz w:val="24"/>
          <w:szCs w:val="24"/>
        </w:rPr>
      </w:pPr>
      <w:r w:rsidRPr="005910D5">
        <w:rPr>
          <w:rFonts w:ascii="FS Mencap" w:hAnsi="FS Mencap"/>
          <w:color w:val="0070C0"/>
          <w:sz w:val="24"/>
          <w:szCs w:val="24"/>
        </w:rPr>
        <w:t>Eligibility to join Mencap Pension Plan where Mencap matches contributions up</w:t>
      </w:r>
      <w:r w:rsidR="004D3DB5">
        <w:rPr>
          <w:rFonts w:ascii="FS Mencap" w:hAnsi="FS Mencap"/>
          <w:color w:val="0070C0"/>
          <w:sz w:val="24"/>
          <w:szCs w:val="24"/>
        </w:rPr>
        <w:t xml:space="preserve"> </w:t>
      </w:r>
      <w:r w:rsidRPr="005910D5">
        <w:rPr>
          <w:rFonts w:ascii="FS Mencap" w:hAnsi="FS Mencap"/>
          <w:color w:val="0070C0"/>
          <w:sz w:val="24"/>
          <w:szCs w:val="24"/>
        </w:rPr>
        <w:t>to 5% on a salary sacrifice basis meaning NI savings. If you don’t join the Plan you will be auto-enrolled into NEST</w:t>
      </w:r>
    </w:p>
    <w:p w14:paraId="33007498" w14:textId="77777777" w:rsidR="00110A35" w:rsidRPr="005910D5" w:rsidRDefault="00110A35" w:rsidP="00110A35">
      <w:pPr>
        <w:numPr>
          <w:ilvl w:val="0"/>
          <w:numId w:val="3"/>
        </w:numPr>
        <w:rPr>
          <w:rFonts w:ascii="FS Mencap" w:hAnsi="FS Mencap"/>
          <w:color w:val="0070C0"/>
          <w:sz w:val="24"/>
          <w:szCs w:val="24"/>
        </w:rPr>
      </w:pPr>
      <w:r w:rsidRPr="005910D5">
        <w:rPr>
          <w:rFonts w:ascii="FS Mencap" w:hAnsi="FS Mencap"/>
          <w:color w:val="0070C0"/>
          <w:sz w:val="24"/>
          <w:szCs w:val="24"/>
        </w:rPr>
        <w:t>Membership of Mencap Pension Plan to include up to 3 times salary death in service live cover AND Income Protection of 50% salary to be triggered at 26 weeks of long term sickness</w:t>
      </w:r>
    </w:p>
    <w:p w14:paraId="3385C043" w14:textId="77777777" w:rsidR="00110A35" w:rsidRPr="005910D5" w:rsidRDefault="00110A35" w:rsidP="00110A35">
      <w:pPr>
        <w:numPr>
          <w:ilvl w:val="0"/>
          <w:numId w:val="3"/>
        </w:numPr>
        <w:rPr>
          <w:rFonts w:ascii="FS Mencap" w:hAnsi="FS Mencap"/>
          <w:color w:val="0070C0"/>
          <w:sz w:val="24"/>
          <w:szCs w:val="24"/>
        </w:rPr>
      </w:pPr>
      <w:r w:rsidRPr="005910D5">
        <w:rPr>
          <w:rFonts w:ascii="FS Mencap" w:hAnsi="FS Mencap"/>
          <w:color w:val="0070C0"/>
          <w:sz w:val="24"/>
          <w:szCs w:val="24"/>
        </w:rPr>
        <w:t>Loans for debt consolidation, bikes, computers and phones when you have been with us for 6 months</w:t>
      </w:r>
    </w:p>
    <w:p w14:paraId="4BEEDFA6" w14:textId="77777777" w:rsidR="00110A35" w:rsidRPr="005910D5" w:rsidRDefault="00110A35" w:rsidP="00110A35">
      <w:pPr>
        <w:numPr>
          <w:ilvl w:val="0"/>
          <w:numId w:val="3"/>
        </w:numPr>
        <w:rPr>
          <w:rFonts w:ascii="FS Mencap" w:hAnsi="FS Mencap"/>
          <w:color w:val="0070C0"/>
          <w:sz w:val="24"/>
          <w:szCs w:val="24"/>
        </w:rPr>
      </w:pPr>
      <w:r w:rsidRPr="005910D5">
        <w:rPr>
          <w:rFonts w:ascii="FS Mencap" w:hAnsi="FS Mencap"/>
          <w:color w:val="0070C0"/>
          <w:sz w:val="24"/>
          <w:szCs w:val="24"/>
        </w:rPr>
        <w:t>Discounts and cashback from 3% to 30% at high street shops including major super markets, cinemas, gyms, leisure/theme parks, holidays and much more via Mencapextras</w:t>
      </w:r>
    </w:p>
    <w:p w14:paraId="2606BFEB" w14:textId="77777777" w:rsidR="00110A35" w:rsidRPr="005910D5" w:rsidRDefault="00110A35" w:rsidP="00110A35">
      <w:pPr>
        <w:numPr>
          <w:ilvl w:val="0"/>
          <w:numId w:val="3"/>
        </w:numPr>
        <w:rPr>
          <w:rFonts w:ascii="FS Mencap" w:hAnsi="FS Mencap"/>
          <w:color w:val="0070C0"/>
          <w:sz w:val="24"/>
          <w:szCs w:val="24"/>
        </w:rPr>
      </w:pPr>
      <w:r w:rsidRPr="005910D5">
        <w:rPr>
          <w:rFonts w:ascii="FS Mencap" w:hAnsi="FS Mencap"/>
          <w:color w:val="0070C0"/>
          <w:sz w:val="24"/>
          <w:szCs w:val="24"/>
        </w:rPr>
        <w:t>Opportunity to purchase a health cash plan to claim towards dental, glasses, therapy etc.</w:t>
      </w:r>
    </w:p>
    <w:p w14:paraId="6BFD6153" w14:textId="77777777" w:rsidR="00110A35" w:rsidRPr="005910D5" w:rsidRDefault="00110A35" w:rsidP="00110A35">
      <w:pPr>
        <w:numPr>
          <w:ilvl w:val="0"/>
          <w:numId w:val="3"/>
        </w:numPr>
        <w:rPr>
          <w:rFonts w:ascii="FS Mencap" w:hAnsi="FS Mencap"/>
          <w:color w:val="0070C0"/>
          <w:sz w:val="24"/>
          <w:szCs w:val="24"/>
        </w:rPr>
      </w:pPr>
      <w:r w:rsidRPr="005910D5">
        <w:rPr>
          <w:rFonts w:ascii="FS Mencap" w:hAnsi="FS Mencap"/>
          <w:color w:val="0070C0"/>
          <w:sz w:val="24"/>
          <w:szCs w:val="24"/>
        </w:rPr>
        <w:t>Free access to round the clock employee assistance program for advice and support</w:t>
      </w:r>
    </w:p>
    <w:p w14:paraId="728BADE0" w14:textId="53017EBC" w:rsidR="00110A35" w:rsidRPr="005910D5" w:rsidRDefault="006039CD" w:rsidP="00110A35">
      <w:pPr>
        <w:numPr>
          <w:ilvl w:val="0"/>
          <w:numId w:val="3"/>
        </w:numPr>
        <w:rPr>
          <w:rFonts w:ascii="FS Mencap" w:hAnsi="FS Mencap"/>
          <w:color w:val="0070C0"/>
          <w:sz w:val="24"/>
          <w:szCs w:val="24"/>
        </w:rPr>
      </w:pPr>
      <w:r>
        <w:rPr>
          <w:rFonts w:ascii="FS Mencap" w:hAnsi="FS Mencap"/>
          <w:color w:val="0070C0"/>
          <w:sz w:val="24"/>
          <w:szCs w:val="24"/>
        </w:rPr>
        <w:t>R</w:t>
      </w:r>
      <w:r w:rsidR="00110A35" w:rsidRPr="005910D5">
        <w:rPr>
          <w:rFonts w:ascii="FS Mencap" w:hAnsi="FS Mencap"/>
          <w:color w:val="0070C0"/>
          <w:sz w:val="24"/>
          <w:szCs w:val="24"/>
        </w:rPr>
        <w:t>ecognition at every 5 years through our YouRock program</w:t>
      </w:r>
    </w:p>
    <w:p w14:paraId="739A6CF9" w14:textId="77777777" w:rsidR="00110A35" w:rsidRPr="005910D5" w:rsidRDefault="00110A35" w:rsidP="00110A35">
      <w:pPr>
        <w:numPr>
          <w:ilvl w:val="0"/>
          <w:numId w:val="3"/>
        </w:numPr>
        <w:rPr>
          <w:rFonts w:ascii="FS Mencap" w:hAnsi="FS Mencap"/>
          <w:color w:val="0070C0"/>
          <w:sz w:val="24"/>
          <w:szCs w:val="24"/>
        </w:rPr>
      </w:pPr>
      <w:r w:rsidRPr="005910D5">
        <w:rPr>
          <w:rFonts w:ascii="FS Mencap" w:hAnsi="FS Mencap"/>
          <w:color w:val="0070C0"/>
          <w:sz w:val="24"/>
          <w:szCs w:val="24"/>
        </w:rPr>
        <w:t>Access to award winning training and development</w:t>
      </w:r>
    </w:p>
    <w:p w14:paraId="0CEB68F5" w14:textId="693F4C27" w:rsidR="005910D5" w:rsidRPr="003C02BF" w:rsidRDefault="00110A35">
      <w:pPr>
        <w:rPr>
          <w:rFonts w:ascii="FS Mencap" w:hAnsi="FS Mencap"/>
          <w:color w:val="0070C0"/>
          <w:sz w:val="24"/>
          <w:szCs w:val="24"/>
        </w:rPr>
      </w:pPr>
      <w:r w:rsidRPr="005910D5">
        <w:rPr>
          <w:rFonts w:ascii="FS Mencap" w:hAnsi="FS Mencap"/>
          <w:color w:val="0070C0"/>
          <w:sz w:val="24"/>
          <w:szCs w:val="24"/>
        </w:rPr>
        <w:t>*T&amp;C's apply based on contract</w:t>
      </w:r>
    </w:p>
    <w:sectPr w:rsidR="005910D5" w:rsidRPr="003C02BF" w:rsidSect="0070449C">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Mencap">
    <w:panose1 w:val="02000506040000020004"/>
    <w:charset w:val="00"/>
    <w:family w:val="modern"/>
    <w:notTrueType/>
    <w:pitch w:val="variable"/>
    <w:sig w:usb0="800000A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17D"/>
    <w:multiLevelType w:val="hybridMultilevel"/>
    <w:tmpl w:val="74C0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4C3C10"/>
    <w:multiLevelType w:val="multilevel"/>
    <w:tmpl w:val="061A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6466E"/>
    <w:multiLevelType w:val="multilevel"/>
    <w:tmpl w:val="738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E1E78"/>
    <w:multiLevelType w:val="hybridMultilevel"/>
    <w:tmpl w:val="396A05E8"/>
    <w:lvl w:ilvl="0" w:tplc="E84AE6B4">
      <w:start w:val="1"/>
      <w:numFmt w:val="bullet"/>
      <w:lvlText w:val=""/>
      <w:lvlJc w:val="left"/>
      <w:pPr>
        <w:tabs>
          <w:tab w:val="num" w:pos="720"/>
        </w:tabs>
        <w:ind w:left="720" w:hanging="360"/>
      </w:pPr>
      <w:rPr>
        <w:rFonts w:ascii="Wingdings" w:hAnsi="Wingdings" w:hint="default"/>
      </w:rPr>
    </w:lvl>
    <w:lvl w:ilvl="1" w:tplc="246E0760" w:tentative="1">
      <w:start w:val="1"/>
      <w:numFmt w:val="bullet"/>
      <w:lvlText w:val=""/>
      <w:lvlJc w:val="left"/>
      <w:pPr>
        <w:tabs>
          <w:tab w:val="num" w:pos="1440"/>
        </w:tabs>
        <w:ind w:left="1440" w:hanging="360"/>
      </w:pPr>
      <w:rPr>
        <w:rFonts w:ascii="Wingdings" w:hAnsi="Wingdings" w:hint="default"/>
      </w:rPr>
    </w:lvl>
    <w:lvl w:ilvl="2" w:tplc="44EEE528" w:tentative="1">
      <w:start w:val="1"/>
      <w:numFmt w:val="bullet"/>
      <w:lvlText w:val=""/>
      <w:lvlJc w:val="left"/>
      <w:pPr>
        <w:tabs>
          <w:tab w:val="num" w:pos="2160"/>
        </w:tabs>
        <w:ind w:left="2160" w:hanging="360"/>
      </w:pPr>
      <w:rPr>
        <w:rFonts w:ascii="Wingdings" w:hAnsi="Wingdings" w:hint="default"/>
      </w:rPr>
    </w:lvl>
    <w:lvl w:ilvl="3" w:tplc="E63E8984" w:tentative="1">
      <w:start w:val="1"/>
      <w:numFmt w:val="bullet"/>
      <w:lvlText w:val=""/>
      <w:lvlJc w:val="left"/>
      <w:pPr>
        <w:tabs>
          <w:tab w:val="num" w:pos="2880"/>
        </w:tabs>
        <w:ind w:left="2880" w:hanging="360"/>
      </w:pPr>
      <w:rPr>
        <w:rFonts w:ascii="Wingdings" w:hAnsi="Wingdings" w:hint="default"/>
      </w:rPr>
    </w:lvl>
    <w:lvl w:ilvl="4" w:tplc="2D9287F8" w:tentative="1">
      <w:start w:val="1"/>
      <w:numFmt w:val="bullet"/>
      <w:lvlText w:val=""/>
      <w:lvlJc w:val="left"/>
      <w:pPr>
        <w:tabs>
          <w:tab w:val="num" w:pos="3600"/>
        </w:tabs>
        <w:ind w:left="3600" w:hanging="360"/>
      </w:pPr>
      <w:rPr>
        <w:rFonts w:ascii="Wingdings" w:hAnsi="Wingdings" w:hint="default"/>
      </w:rPr>
    </w:lvl>
    <w:lvl w:ilvl="5" w:tplc="D3446308" w:tentative="1">
      <w:start w:val="1"/>
      <w:numFmt w:val="bullet"/>
      <w:lvlText w:val=""/>
      <w:lvlJc w:val="left"/>
      <w:pPr>
        <w:tabs>
          <w:tab w:val="num" w:pos="4320"/>
        </w:tabs>
        <w:ind w:left="4320" w:hanging="360"/>
      </w:pPr>
      <w:rPr>
        <w:rFonts w:ascii="Wingdings" w:hAnsi="Wingdings" w:hint="default"/>
      </w:rPr>
    </w:lvl>
    <w:lvl w:ilvl="6" w:tplc="A9CEC26A" w:tentative="1">
      <w:start w:val="1"/>
      <w:numFmt w:val="bullet"/>
      <w:lvlText w:val=""/>
      <w:lvlJc w:val="left"/>
      <w:pPr>
        <w:tabs>
          <w:tab w:val="num" w:pos="5040"/>
        </w:tabs>
        <w:ind w:left="5040" w:hanging="360"/>
      </w:pPr>
      <w:rPr>
        <w:rFonts w:ascii="Wingdings" w:hAnsi="Wingdings" w:hint="default"/>
      </w:rPr>
    </w:lvl>
    <w:lvl w:ilvl="7" w:tplc="F104AD86" w:tentative="1">
      <w:start w:val="1"/>
      <w:numFmt w:val="bullet"/>
      <w:lvlText w:val=""/>
      <w:lvlJc w:val="left"/>
      <w:pPr>
        <w:tabs>
          <w:tab w:val="num" w:pos="5760"/>
        </w:tabs>
        <w:ind w:left="5760" w:hanging="360"/>
      </w:pPr>
      <w:rPr>
        <w:rFonts w:ascii="Wingdings" w:hAnsi="Wingdings" w:hint="default"/>
      </w:rPr>
    </w:lvl>
    <w:lvl w:ilvl="8" w:tplc="9F980C0C" w:tentative="1">
      <w:start w:val="1"/>
      <w:numFmt w:val="bullet"/>
      <w:lvlText w:val=""/>
      <w:lvlJc w:val="left"/>
      <w:pPr>
        <w:tabs>
          <w:tab w:val="num" w:pos="6480"/>
        </w:tabs>
        <w:ind w:left="6480" w:hanging="360"/>
      </w:pPr>
      <w:rPr>
        <w:rFonts w:ascii="Wingdings" w:hAnsi="Wingdings" w:hint="default"/>
      </w:rPr>
    </w:lvl>
  </w:abstractNum>
  <w:num w:numId="1" w16cid:durableId="1330061509">
    <w:abstractNumId w:val="3"/>
  </w:num>
  <w:num w:numId="2" w16cid:durableId="1245141831">
    <w:abstractNumId w:val="0"/>
  </w:num>
  <w:num w:numId="3" w16cid:durableId="854659079">
    <w:abstractNumId w:val="1"/>
  </w:num>
  <w:num w:numId="4" w16cid:durableId="1486162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85"/>
    <w:rsid w:val="000719B5"/>
    <w:rsid w:val="000D7682"/>
    <w:rsid w:val="00110A35"/>
    <w:rsid w:val="00167CF4"/>
    <w:rsid w:val="001A1190"/>
    <w:rsid w:val="001A5864"/>
    <w:rsid w:val="00340051"/>
    <w:rsid w:val="003547F3"/>
    <w:rsid w:val="003B4E81"/>
    <w:rsid w:val="003C02BF"/>
    <w:rsid w:val="003E1B3B"/>
    <w:rsid w:val="004708CE"/>
    <w:rsid w:val="004758C3"/>
    <w:rsid w:val="004D3DB5"/>
    <w:rsid w:val="004E5D6C"/>
    <w:rsid w:val="00543900"/>
    <w:rsid w:val="00567DE7"/>
    <w:rsid w:val="00585BAF"/>
    <w:rsid w:val="005910D5"/>
    <w:rsid w:val="005D13C3"/>
    <w:rsid w:val="005F0C8E"/>
    <w:rsid w:val="006039CD"/>
    <w:rsid w:val="00652CD5"/>
    <w:rsid w:val="00681223"/>
    <w:rsid w:val="006B79B8"/>
    <w:rsid w:val="006C6437"/>
    <w:rsid w:val="006D7415"/>
    <w:rsid w:val="006E301A"/>
    <w:rsid w:val="0070449C"/>
    <w:rsid w:val="00737E8B"/>
    <w:rsid w:val="007648C6"/>
    <w:rsid w:val="00813266"/>
    <w:rsid w:val="008429C3"/>
    <w:rsid w:val="0086308F"/>
    <w:rsid w:val="00872685"/>
    <w:rsid w:val="00885818"/>
    <w:rsid w:val="008B333D"/>
    <w:rsid w:val="008B460E"/>
    <w:rsid w:val="008C4559"/>
    <w:rsid w:val="00935CA8"/>
    <w:rsid w:val="009627DF"/>
    <w:rsid w:val="00973AC1"/>
    <w:rsid w:val="00976CEA"/>
    <w:rsid w:val="009B7998"/>
    <w:rsid w:val="009D6240"/>
    <w:rsid w:val="00A47FB3"/>
    <w:rsid w:val="00A64E31"/>
    <w:rsid w:val="00A74140"/>
    <w:rsid w:val="00B25036"/>
    <w:rsid w:val="00B31153"/>
    <w:rsid w:val="00B761DF"/>
    <w:rsid w:val="00C06867"/>
    <w:rsid w:val="00C36503"/>
    <w:rsid w:val="00C664CE"/>
    <w:rsid w:val="00D43532"/>
    <w:rsid w:val="00D53ED4"/>
    <w:rsid w:val="00D8142C"/>
    <w:rsid w:val="00DA6D57"/>
    <w:rsid w:val="00DE53B8"/>
    <w:rsid w:val="00DF77E3"/>
    <w:rsid w:val="00E212AB"/>
    <w:rsid w:val="00E24D35"/>
    <w:rsid w:val="00E4388D"/>
    <w:rsid w:val="00EA6BA9"/>
    <w:rsid w:val="00EA79D6"/>
    <w:rsid w:val="00EC4385"/>
    <w:rsid w:val="00ED5D08"/>
    <w:rsid w:val="00FB6E3C"/>
    <w:rsid w:val="00FD5C78"/>
    <w:rsid w:val="00FE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85BB"/>
  <w15:chartTrackingRefBased/>
  <w15:docId w15:val="{D20C8BFC-BC32-4972-A651-ACDBBAE0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385"/>
    <w:rPr>
      <w:rFonts w:eastAsiaTheme="majorEastAsia" w:cstheme="majorBidi"/>
      <w:color w:val="272727" w:themeColor="text1" w:themeTint="D8"/>
    </w:rPr>
  </w:style>
  <w:style w:type="paragraph" w:styleId="Title">
    <w:name w:val="Title"/>
    <w:basedOn w:val="Normal"/>
    <w:next w:val="Normal"/>
    <w:link w:val="TitleChar"/>
    <w:uiPriority w:val="10"/>
    <w:qFormat/>
    <w:rsid w:val="00EC4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385"/>
    <w:pPr>
      <w:spacing w:before="160"/>
      <w:jc w:val="center"/>
    </w:pPr>
    <w:rPr>
      <w:i/>
      <w:iCs/>
      <w:color w:val="404040" w:themeColor="text1" w:themeTint="BF"/>
    </w:rPr>
  </w:style>
  <w:style w:type="character" w:customStyle="1" w:styleId="QuoteChar">
    <w:name w:val="Quote Char"/>
    <w:basedOn w:val="DefaultParagraphFont"/>
    <w:link w:val="Quote"/>
    <w:uiPriority w:val="29"/>
    <w:rsid w:val="00EC4385"/>
    <w:rPr>
      <w:i/>
      <w:iCs/>
      <w:color w:val="404040" w:themeColor="text1" w:themeTint="BF"/>
    </w:rPr>
  </w:style>
  <w:style w:type="paragraph" w:styleId="ListParagraph">
    <w:name w:val="List Paragraph"/>
    <w:basedOn w:val="Normal"/>
    <w:uiPriority w:val="34"/>
    <w:qFormat/>
    <w:rsid w:val="00EC4385"/>
    <w:pPr>
      <w:ind w:left="720"/>
      <w:contextualSpacing/>
    </w:pPr>
  </w:style>
  <w:style w:type="character" w:styleId="IntenseEmphasis">
    <w:name w:val="Intense Emphasis"/>
    <w:basedOn w:val="DefaultParagraphFont"/>
    <w:uiPriority w:val="21"/>
    <w:qFormat/>
    <w:rsid w:val="00EC4385"/>
    <w:rPr>
      <w:i/>
      <w:iCs/>
      <w:color w:val="0F4761" w:themeColor="accent1" w:themeShade="BF"/>
    </w:rPr>
  </w:style>
  <w:style w:type="paragraph" w:styleId="IntenseQuote">
    <w:name w:val="Intense Quote"/>
    <w:basedOn w:val="Normal"/>
    <w:next w:val="Normal"/>
    <w:link w:val="IntenseQuoteChar"/>
    <w:uiPriority w:val="30"/>
    <w:qFormat/>
    <w:rsid w:val="00EC4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385"/>
    <w:rPr>
      <w:i/>
      <w:iCs/>
      <w:color w:val="0F4761" w:themeColor="accent1" w:themeShade="BF"/>
    </w:rPr>
  </w:style>
  <w:style w:type="character" w:styleId="IntenseReference">
    <w:name w:val="Intense Reference"/>
    <w:basedOn w:val="DefaultParagraphFont"/>
    <w:uiPriority w:val="32"/>
    <w:qFormat/>
    <w:rsid w:val="00EC4385"/>
    <w:rPr>
      <w:b/>
      <w:bCs/>
      <w:smallCaps/>
      <w:color w:val="0F4761" w:themeColor="accent1" w:themeShade="BF"/>
      <w:spacing w:val="5"/>
    </w:rPr>
  </w:style>
  <w:style w:type="paragraph" w:styleId="NormalWeb">
    <w:name w:val="Normal (Web)"/>
    <w:basedOn w:val="Normal"/>
    <w:uiPriority w:val="99"/>
    <w:semiHidden/>
    <w:unhideWhenUsed/>
    <w:rsid w:val="00E24D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3136">
      <w:bodyDiv w:val="1"/>
      <w:marLeft w:val="0"/>
      <w:marRight w:val="0"/>
      <w:marTop w:val="0"/>
      <w:marBottom w:val="0"/>
      <w:divBdr>
        <w:top w:val="none" w:sz="0" w:space="0" w:color="auto"/>
        <w:left w:val="none" w:sz="0" w:space="0" w:color="auto"/>
        <w:bottom w:val="none" w:sz="0" w:space="0" w:color="auto"/>
        <w:right w:val="none" w:sz="0" w:space="0" w:color="auto"/>
      </w:divBdr>
    </w:div>
    <w:div w:id="2143646617">
      <w:bodyDiv w:val="1"/>
      <w:marLeft w:val="0"/>
      <w:marRight w:val="0"/>
      <w:marTop w:val="0"/>
      <w:marBottom w:val="0"/>
      <w:divBdr>
        <w:top w:val="none" w:sz="0" w:space="0" w:color="auto"/>
        <w:left w:val="none" w:sz="0" w:space="0" w:color="auto"/>
        <w:bottom w:val="none" w:sz="0" w:space="0" w:color="auto"/>
        <w:right w:val="none" w:sz="0" w:space="0" w:color="auto"/>
      </w:divBdr>
      <w:divsChild>
        <w:div w:id="1009795169">
          <w:marLeft w:val="446"/>
          <w:marRight w:val="0"/>
          <w:marTop w:val="0"/>
          <w:marBottom w:val="160"/>
          <w:divBdr>
            <w:top w:val="none" w:sz="0" w:space="0" w:color="auto"/>
            <w:left w:val="none" w:sz="0" w:space="0" w:color="auto"/>
            <w:bottom w:val="none" w:sz="0" w:space="0" w:color="auto"/>
            <w:right w:val="none" w:sz="0" w:space="0" w:color="auto"/>
          </w:divBdr>
        </w:div>
        <w:div w:id="1118569394">
          <w:marLeft w:val="446"/>
          <w:marRight w:val="0"/>
          <w:marTop w:val="0"/>
          <w:marBottom w:val="160"/>
          <w:divBdr>
            <w:top w:val="none" w:sz="0" w:space="0" w:color="auto"/>
            <w:left w:val="none" w:sz="0" w:space="0" w:color="auto"/>
            <w:bottom w:val="none" w:sz="0" w:space="0" w:color="auto"/>
            <w:right w:val="none" w:sz="0" w:space="0" w:color="auto"/>
          </w:divBdr>
        </w:div>
        <w:div w:id="145780232">
          <w:marLeft w:val="446"/>
          <w:marRight w:val="0"/>
          <w:marTop w:val="0"/>
          <w:marBottom w:val="160"/>
          <w:divBdr>
            <w:top w:val="none" w:sz="0" w:space="0" w:color="auto"/>
            <w:left w:val="none" w:sz="0" w:space="0" w:color="auto"/>
            <w:bottom w:val="none" w:sz="0" w:space="0" w:color="auto"/>
            <w:right w:val="none" w:sz="0" w:space="0" w:color="auto"/>
          </w:divBdr>
        </w:div>
        <w:div w:id="1393583638">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Adams</dc:creator>
  <cp:keywords/>
  <dc:description/>
  <cp:lastModifiedBy>Derek Adams</cp:lastModifiedBy>
  <cp:revision>64</cp:revision>
  <dcterms:created xsi:type="dcterms:W3CDTF">2025-05-20T08:51:00Z</dcterms:created>
  <dcterms:modified xsi:type="dcterms:W3CDTF">2025-05-21T10:23:00Z</dcterms:modified>
</cp:coreProperties>
</file>